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63FA4AB0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36B1A0AD" w:rsidR="00531D58" w:rsidRDefault="003D745F" w:rsidP="00531D58">
      <w:pPr>
        <w:spacing w:after="0"/>
        <w:jc w:val="center"/>
        <w:rPr>
          <w:szCs w:val="24"/>
        </w:rPr>
      </w:pPr>
      <w:r>
        <w:rPr>
          <w:szCs w:val="24"/>
        </w:rPr>
        <w:t>March</w:t>
      </w:r>
      <w:r w:rsidR="008D7A31">
        <w:rPr>
          <w:szCs w:val="24"/>
        </w:rPr>
        <w:t xml:space="preserve"> 3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33E48851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7C69C0">
        <w:rPr>
          <w:szCs w:val="24"/>
        </w:rPr>
        <w:t>2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F81698">
        <w:rPr>
          <w:szCs w:val="24"/>
        </w:rPr>
        <w:t>Alicia Wooters</w:t>
      </w:r>
      <w:r w:rsidR="007C59FA">
        <w:rPr>
          <w:szCs w:val="24"/>
        </w:rPr>
        <w:t xml:space="preserve">, Dana Shuman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30692910" w14:textId="04201741" w:rsidR="00AF2FB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C90D99">
        <w:rPr>
          <w:szCs w:val="24"/>
        </w:rPr>
        <w:t>, Ken Scott of Beyond All Boundaries</w:t>
      </w:r>
      <w:r w:rsidR="00B14CCA">
        <w:rPr>
          <w:szCs w:val="24"/>
        </w:rPr>
        <w:t xml:space="preserve"> and Township Residents, </w:t>
      </w:r>
      <w:r w:rsidR="00C90D99">
        <w:rPr>
          <w:szCs w:val="24"/>
        </w:rPr>
        <w:t xml:space="preserve">Kelly </w:t>
      </w:r>
      <w:proofErr w:type="spellStart"/>
      <w:r w:rsidR="00C90D99">
        <w:rPr>
          <w:szCs w:val="24"/>
        </w:rPr>
        <w:t>Hollabaugh</w:t>
      </w:r>
      <w:proofErr w:type="spellEnd"/>
      <w:r w:rsidR="00C90D99">
        <w:rPr>
          <w:szCs w:val="24"/>
        </w:rPr>
        <w:t xml:space="preserve">, Rodney </w:t>
      </w:r>
      <w:proofErr w:type="spellStart"/>
      <w:r w:rsidR="00C90D99">
        <w:rPr>
          <w:szCs w:val="24"/>
        </w:rPr>
        <w:t>Hollabaugh</w:t>
      </w:r>
      <w:proofErr w:type="spellEnd"/>
      <w:r w:rsidR="005E2BCD">
        <w:rPr>
          <w:szCs w:val="24"/>
        </w:rPr>
        <w:t xml:space="preserve"> and </w:t>
      </w:r>
      <w:r w:rsidR="00B14CCA">
        <w:rPr>
          <w:szCs w:val="24"/>
        </w:rPr>
        <w:t>Kevin Holtzinger.</w:t>
      </w:r>
    </w:p>
    <w:p w14:paraId="6DC35ABC" w14:textId="77777777" w:rsidR="008E3F77" w:rsidRDefault="008E3F77" w:rsidP="00531D58">
      <w:pPr>
        <w:spacing w:after="0"/>
        <w:rPr>
          <w:szCs w:val="24"/>
        </w:rPr>
      </w:pPr>
    </w:p>
    <w:p w14:paraId="34DC1777" w14:textId="18E61806" w:rsidR="002B352E" w:rsidRDefault="005E2BCD" w:rsidP="00343FB6">
      <w:pPr>
        <w:spacing w:after="0" w:line="240" w:lineRule="auto"/>
        <w:rPr>
          <w:szCs w:val="24"/>
        </w:rPr>
      </w:pPr>
      <w:r>
        <w:rPr>
          <w:szCs w:val="24"/>
        </w:rPr>
        <w:t>Alicia Wooters</w:t>
      </w:r>
      <w:r w:rsidR="00824A56">
        <w:rPr>
          <w:szCs w:val="24"/>
        </w:rPr>
        <w:t xml:space="preserve"> made a motion to approve </w:t>
      </w:r>
      <w:r>
        <w:rPr>
          <w:szCs w:val="24"/>
        </w:rPr>
        <w:t>February 3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</w:t>
      </w:r>
      <w:r w:rsidR="007B435C">
        <w:rPr>
          <w:szCs w:val="24"/>
        </w:rPr>
        <w:t>5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9257FD">
        <w:rPr>
          <w:szCs w:val="24"/>
        </w:rPr>
        <w:t>Dana Shuman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703603D3" w14:textId="3842581C" w:rsidR="00A461B3" w:rsidRDefault="00DB36EC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SALD# 2025-01</w:t>
      </w:r>
    </w:p>
    <w:p w14:paraId="4671E022" w14:textId="68208C21" w:rsidR="00DB36EC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Shirley J Mummert Final Subdivision Plan</w:t>
      </w:r>
    </w:p>
    <w:p w14:paraId="53784D20" w14:textId="7FF706C5" w:rsidR="00371B10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655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</w:t>
      </w:r>
    </w:p>
    <w:p w14:paraId="190A7D5B" w14:textId="5F9E56D0" w:rsidR="00371B10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29AF89AA" w14:textId="584D059D" w:rsidR="00371B10" w:rsidRDefault="004D12E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Parcel ID: 36K08-0105—000</w:t>
      </w:r>
    </w:p>
    <w:p w14:paraId="2EB7344F" w14:textId="41D9989E" w:rsidR="004D12E0" w:rsidRDefault="004D12E0" w:rsidP="00BE14A4">
      <w:pPr>
        <w:spacing w:after="0"/>
        <w:rPr>
          <w:szCs w:val="24"/>
        </w:rPr>
      </w:pPr>
      <w:r>
        <w:rPr>
          <w:b/>
          <w:bCs/>
          <w:szCs w:val="24"/>
        </w:rPr>
        <w:t>BOS Action Deadline: 04/21/25</w:t>
      </w:r>
    </w:p>
    <w:p w14:paraId="0635B24D" w14:textId="77777777" w:rsidR="0009179F" w:rsidRDefault="0009179F" w:rsidP="00BE14A4">
      <w:pPr>
        <w:spacing w:after="0"/>
        <w:rPr>
          <w:szCs w:val="24"/>
        </w:rPr>
      </w:pPr>
    </w:p>
    <w:p w14:paraId="694E5CAA" w14:textId="62C9B837" w:rsidR="00F47D55" w:rsidRDefault="00DA2CED" w:rsidP="00BE14A4">
      <w:pPr>
        <w:spacing w:after="0"/>
        <w:rPr>
          <w:szCs w:val="24"/>
        </w:rPr>
      </w:pPr>
      <w:r>
        <w:rPr>
          <w:szCs w:val="24"/>
        </w:rPr>
        <w:t xml:space="preserve">The Zoning Officer and Township Engineer were present to go over their comment letters in review of the Plan.  Ken Scott of Beyond All Boundaries </w:t>
      </w:r>
      <w:r w:rsidR="001E00FC">
        <w:rPr>
          <w:szCs w:val="24"/>
        </w:rPr>
        <w:t xml:space="preserve">was present for the Plan.  There were a few items in the Engineer’s comment </w:t>
      </w:r>
      <w:r w:rsidR="0073643E">
        <w:rPr>
          <w:szCs w:val="24"/>
        </w:rPr>
        <w:t>letter dated 2/26/25, which Mr. Scott had mentioned seeking  waivers and/or modifications for.  Solicitor Smith notified Mr. Scott that he would need to put the waivers and/or modifications in writing and the Planning Commission would need to make a recommendation to the Board.</w:t>
      </w:r>
      <w:r w:rsidR="00420A2A">
        <w:rPr>
          <w:szCs w:val="24"/>
        </w:rPr>
        <w:t xml:space="preserve">  </w:t>
      </w:r>
    </w:p>
    <w:p w14:paraId="5B13FEF5" w14:textId="77777777" w:rsidR="00420A2A" w:rsidRDefault="00420A2A" w:rsidP="00BE14A4">
      <w:pPr>
        <w:spacing w:after="0"/>
        <w:rPr>
          <w:szCs w:val="24"/>
        </w:rPr>
      </w:pPr>
    </w:p>
    <w:p w14:paraId="1F2E697D" w14:textId="103D9A32" w:rsidR="00420A2A" w:rsidRDefault="00420A2A" w:rsidP="00BE14A4">
      <w:pPr>
        <w:spacing w:after="0"/>
        <w:rPr>
          <w:szCs w:val="24"/>
        </w:rPr>
      </w:pPr>
      <w:r>
        <w:rPr>
          <w:szCs w:val="24"/>
        </w:rPr>
        <w:t xml:space="preserve">Due to the fact that there would be waivers and/or modifications to come back to the Planning Commission, Jerry Shank made a motion to </w:t>
      </w:r>
      <w:r w:rsidR="009F383E">
        <w:rPr>
          <w:szCs w:val="24"/>
        </w:rPr>
        <w:t>table the Plan, Alicia Wooters seconded, the motion carried unanimously.</w:t>
      </w:r>
    </w:p>
    <w:p w14:paraId="116F60A6" w14:textId="77777777" w:rsidR="009F383E" w:rsidRPr="00A461B3" w:rsidRDefault="009F383E" w:rsidP="00BE14A4">
      <w:pPr>
        <w:spacing w:after="0"/>
        <w:rPr>
          <w:szCs w:val="24"/>
        </w:rPr>
      </w:pPr>
    </w:p>
    <w:p w14:paraId="1E3C5B97" w14:textId="03DC8B59" w:rsidR="002E656D" w:rsidRDefault="00770505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12C79F4" w14:textId="77777777" w:rsidR="00770505" w:rsidRDefault="00770505" w:rsidP="005635AC">
      <w:pPr>
        <w:spacing w:after="0"/>
        <w:jc w:val="center"/>
        <w:rPr>
          <w:b/>
          <w:bCs/>
          <w:szCs w:val="24"/>
        </w:rPr>
      </w:pPr>
    </w:p>
    <w:p w14:paraId="00D9D1C8" w14:textId="06FF5AAC" w:rsidR="003578A8" w:rsidRDefault="008D3F76" w:rsidP="009B7613">
      <w:pPr>
        <w:spacing w:after="0"/>
        <w:rPr>
          <w:szCs w:val="24"/>
        </w:rPr>
      </w:pPr>
      <w:r>
        <w:rPr>
          <w:szCs w:val="24"/>
        </w:rPr>
        <w:lastRenderedPageBreak/>
        <w:t>Solicitor Smith provided the Planning Commission with revisions of Part 14</w:t>
      </w:r>
      <w:r w:rsidR="00F57909">
        <w:rPr>
          <w:szCs w:val="24"/>
        </w:rPr>
        <w:t>- Nonconforming Uses, Lot Structures and Signs</w:t>
      </w:r>
      <w:r w:rsidR="000A3656">
        <w:rPr>
          <w:szCs w:val="24"/>
        </w:rPr>
        <w:t xml:space="preserve"> of the Zoning Ordinance.  The Planning Commission reviewed the materials.</w:t>
      </w:r>
    </w:p>
    <w:p w14:paraId="59AF3B6A" w14:textId="77777777" w:rsidR="000A3656" w:rsidRDefault="000A3656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5BFE0F28" w:rsidR="000F6C86" w:rsidRDefault="00C97858" w:rsidP="000F6C86">
      <w:pPr>
        <w:spacing w:after="0"/>
        <w:rPr>
          <w:szCs w:val="24"/>
        </w:rPr>
      </w:pPr>
      <w:r>
        <w:rPr>
          <w:szCs w:val="24"/>
        </w:rPr>
        <w:t xml:space="preserve">Alicia Wooters </w:t>
      </w:r>
      <w:r w:rsidR="00AE6ABD">
        <w:rPr>
          <w:szCs w:val="24"/>
        </w:rPr>
        <w:t xml:space="preserve">made a motion to adjourn the meeting at </w:t>
      </w:r>
      <w:r>
        <w:rPr>
          <w:szCs w:val="24"/>
        </w:rPr>
        <w:t>7:15</w:t>
      </w:r>
      <w:r w:rsidR="00AE6ABD">
        <w:rPr>
          <w:szCs w:val="24"/>
        </w:rPr>
        <w:t>pm</w:t>
      </w:r>
      <w:r w:rsidR="002C6E20">
        <w:rPr>
          <w:szCs w:val="24"/>
        </w:rPr>
        <w:t xml:space="preserve">, </w:t>
      </w:r>
      <w:r w:rsidR="005C5A74">
        <w:rPr>
          <w:szCs w:val="24"/>
        </w:rPr>
        <w:t xml:space="preserve"> </w:t>
      </w:r>
      <w:r w:rsidR="000A3199">
        <w:rPr>
          <w:szCs w:val="24"/>
        </w:rPr>
        <w:t xml:space="preserve">Jerry Shank </w:t>
      </w:r>
      <w:proofErr w:type="gramStart"/>
      <w:r w:rsidR="005C5A74">
        <w:rPr>
          <w:szCs w:val="24"/>
        </w:rPr>
        <w:t>seconded</w:t>
      </w:r>
      <w:proofErr w:type="gramEnd"/>
      <w:r w:rsidR="005C5A74">
        <w:rPr>
          <w:szCs w:val="24"/>
        </w:rPr>
        <w:t>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6805"/>
    <w:rsid w:val="00056B94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B7380"/>
    <w:rsid w:val="001B738F"/>
    <w:rsid w:val="001C014D"/>
    <w:rsid w:val="001C034C"/>
    <w:rsid w:val="001C7011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8ED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1B10"/>
    <w:rsid w:val="0037275A"/>
    <w:rsid w:val="003732E8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C1B52"/>
    <w:rsid w:val="003C2B0B"/>
    <w:rsid w:val="003C57A7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A2A"/>
    <w:rsid w:val="00420EAB"/>
    <w:rsid w:val="00424966"/>
    <w:rsid w:val="00426160"/>
    <w:rsid w:val="00426C07"/>
    <w:rsid w:val="00427205"/>
    <w:rsid w:val="0042793C"/>
    <w:rsid w:val="00431DEE"/>
    <w:rsid w:val="00432075"/>
    <w:rsid w:val="00433CE2"/>
    <w:rsid w:val="00434E0D"/>
    <w:rsid w:val="004352F6"/>
    <w:rsid w:val="004369F0"/>
    <w:rsid w:val="00440A80"/>
    <w:rsid w:val="004419AD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12E0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2BCD"/>
    <w:rsid w:val="005E323D"/>
    <w:rsid w:val="005E42E3"/>
    <w:rsid w:val="005E6036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ED5"/>
    <w:rsid w:val="006131AE"/>
    <w:rsid w:val="006131C4"/>
    <w:rsid w:val="00614300"/>
    <w:rsid w:val="00615079"/>
    <w:rsid w:val="00615927"/>
    <w:rsid w:val="006165E4"/>
    <w:rsid w:val="00621147"/>
    <w:rsid w:val="006211CF"/>
    <w:rsid w:val="0062680C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700AD"/>
    <w:rsid w:val="00670C2A"/>
    <w:rsid w:val="0067196E"/>
    <w:rsid w:val="00672504"/>
    <w:rsid w:val="00672E36"/>
    <w:rsid w:val="0067373B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4B1C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68B3"/>
    <w:rsid w:val="0071754E"/>
    <w:rsid w:val="00727F67"/>
    <w:rsid w:val="00731AB6"/>
    <w:rsid w:val="00731B66"/>
    <w:rsid w:val="00735AEF"/>
    <w:rsid w:val="0073643E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F10"/>
    <w:rsid w:val="008D6159"/>
    <w:rsid w:val="008D7A31"/>
    <w:rsid w:val="008E1FEB"/>
    <w:rsid w:val="008E3F77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4CD0"/>
    <w:rsid w:val="009358BA"/>
    <w:rsid w:val="009362B4"/>
    <w:rsid w:val="00941F77"/>
    <w:rsid w:val="009442FA"/>
    <w:rsid w:val="00944D52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90A96"/>
    <w:rsid w:val="00A91FA1"/>
    <w:rsid w:val="00A91FFB"/>
    <w:rsid w:val="00A92C13"/>
    <w:rsid w:val="00A934CC"/>
    <w:rsid w:val="00A950FC"/>
    <w:rsid w:val="00AA129A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37D3"/>
    <w:rsid w:val="00AD07BE"/>
    <w:rsid w:val="00AD0A92"/>
    <w:rsid w:val="00AD3C11"/>
    <w:rsid w:val="00AD50CA"/>
    <w:rsid w:val="00AE1A05"/>
    <w:rsid w:val="00AE1A93"/>
    <w:rsid w:val="00AE2CFF"/>
    <w:rsid w:val="00AE3D39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4CCA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821"/>
    <w:rsid w:val="00B91238"/>
    <w:rsid w:val="00B93368"/>
    <w:rsid w:val="00B94CFC"/>
    <w:rsid w:val="00B95ED2"/>
    <w:rsid w:val="00B96D34"/>
    <w:rsid w:val="00B9705A"/>
    <w:rsid w:val="00BA0408"/>
    <w:rsid w:val="00BA0907"/>
    <w:rsid w:val="00BA389E"/>
    <w:rsid w:val="00BA3A1B"/>
    <w:rsid w:val="00BA48C5"/>
    <w:rsid w:val="00BA7FCF"/>
    <w:rsid w:val="00BB03C3"/>
    <w:rsid w:val="00BB0619"/>
    <w:rsid w:val="00BB5D9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72F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6718"/>
    <w:rsid w:val="00ED74B9"/>
    <w:rsid w:val="00EE1E39"/>
    <w:rsid w:val="00EE2053"/>
    <w:rsid w:val="00EE2103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F69"/>
    <w:rsid w:val="00FA39DF"/>
    <w:rsid w:val="00FA3DBE"/>
    <w:rsid w:val="00FA45E4"/>
    <w:rsid w:val="00FA65D0"/>
    <w:rsid w:val="00FB0F84"/>
    <w:rsid w:val="00FB197D"/>
    <w:rsid w:val="00FB23E4"/>
    <w:rsid w:val="00FB45AB"/>
    <w:rsid w:val="00FC4147"/>
    <w:rsid w:val="00FC45F7"/>
    <w:rsid w:val="00FD09BD"/>
    <w:rsid w:val="00FD11A1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22</cp:revision>
  <cp:lastPrinted>2023-12-06T16:25:00Z</cp:lastPrinted>
  <dcterms:created xsi:type="dcterms:W3CDTF">2025-03-05T14:02:00Z</dcterms:created>
  <dcterms:modified xsi:type="dcterms:W3CDTF">2025-04-08T14:42:00Z</dcterms:modified>
</cp:coreProperties>
</file>