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DFDE6D" w14:textId="1019019D" w:rsidR="004C75DB" w:rsidRDefault="004C75DB" w:rsidP="004C75DB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READING TOWNSHIP</w:t>
      </w:r>
    </w:p>
    <w:p w14:paraId="07DFDE6F" w14:textId="34225F63" w:rsidR="004C75DB" w:rsidRDefault="004C75DB" w:rsidP="00FB7C87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PLANNING COMMMISSION </w:t>
      </w:r>
    </w:p>
    <w:p w14:paraId="3C998D96" w14:textId="23CE57A4" w:rsidR="00FB7C87" w:rsidRDefault="00FB7C87" w:rsidP="00FB7C87">
      <w:pPr>
        <w:spacing w:after="0"/>
        <w:jc w:val="center"/>
        <w:rPr>
          <w:szCs w:val="24"/>
        </w:rPr>
      </w:pPr>
      <w:r>
        <w:rPr>
          <w:b/>
          <w:bCs/>
          <w:sz w:val="28"/>
          <w:szCs w:val="28"/>
        </w:rPr>
        <w:t>February 2, 2026</w:t>
      </w:r>
    </w:p>
    <w:p w14:paraId="07DFDE70" w14:textId="77777777" w:rsidR="004C75DB" w:rsidRDefault="004C75DB" w:rsidP="004C75DB">
      <w:pPr>
        <w:spacing w:after="0"/>
        <w:rPr>
          <w:szCs w:val="24"/>
        </w:rPr>
      </w:pPr>
    </w:p>
    <w:p w14:paraId="07DFDE71" w14:textId="02B2A243" w:rsidR="004C75DB" w:rsidRDefault="004C75DB" w:rsidP="004C75DB">
      <w:pPr>
        <w:spacing w:after="0"/>
        <w:jc w:val="both"/>
        <w:rPr>
          <w:szCs w:val="24"/>
        </w:rPr>
      </w:pPr>
      <w:r>
        <w:rPr>
          <w:szCs w:val="24"/>
        </w:rPr>
        <w:t xml:space="preserve">The </w:t>
      </w:r>
      <w:r w:rsidR="00FB7C87">
        <w:rPr>
          <w:szCs w:val="24"/>
        </w:rPr>
        <w:t>Planning Commission meeting</w:t>
      </w:r>
      <w:r>
        <w:rPr>
          <w:szCs w:val="24"/>
        </w:rPr>
        <w:t xml:space="preserve"> was called to order at 6:3</w:t>
      </w:r>
      <w:r w:rsidR="00FB7C87">
        <w:rPr>
          <w:szCs w:val="24"/>
        </w:rPr>
        <w:t xml:space="preserve">0 </w:t>
      </w:r>
      <w:r>
        <w:rPr>
          <w:szCs w:val="24"/>
        </w:rPr>
        <w:t xml:space="preserve">pm by </w:t>
      </w:r>
      <w:r w:rsidRPr="001B2F5D">
        <w:rPr>
          <w:szCs w:val="24"/>
        </w:rPr>
        <w:t>Chairman, Bill Bowen.  Planning Commission members in attendance were</w:t>
      </w:r>
      <w:r w:rsidR="001B2F5D">
        <w:rPr>
          <w:szCs w:val="24"/>
        </w:rPr>
        <w:t xml:space="preserve"> Chairman Bowen,</w:t>
      </w:r>
      <w:r w:rsidRPr="001B2F5D">
        <w:rPr>
          <w:szCs w:val="24"/>
        </w:rPr>
        <w:t xml:space="preserve"> Alicia Wooters, Gerald Shank</w:t>
      </w:r>
      <w:r w:rsidR="00FB7C87">
        <w:rPr>
          <w:szCs w:val="24"/>
        </w:rPr>
        <w:t xml:space="preserve"> and </w:t>
      </w:r>
      <w:r w:rsidR="008A3F35">
        <w:rPr>
          <w:szCs w:val="24"/>
        </w:rPr>
        <w:t>Donald Godfrey.</w:t>
      </w:r>
      <w:r w:rsidRPr="004C75DB">
        <w:rPr>
          <w:szCs w:val="24"/>
        </w:rPr>
        <w:t xml:space="preserve"> </w:t>
      </w:r>
    </w:p>
    <w:p w14:paraId="07DFDE72" w14:textId="77777777" w:rsidR="004C75DB" w:rsidRDefault="004C75DB" w:rsidP="004C75DB">
      <w:pPr>
        <w:spacing w:after="0"/>
        <w:rPr>
          <w:szCs w:val="24"/>
        </w:rPr>
      </w:pPr>
    </w:p>
    <w:p w14:paraId="07DFDE73" w14:textId="4E925396" w:rsidR="004C75DB" w:rsidRDefault="004C75DB" w:rsidP="004C75DB">
      <w:pPr>
        <w:spacing w:after="0"/>
        <w:rPr>
          <w:szCs w:val="24"/>
        </w:rPr>
      </w:pPr>
      <w:r>
        <w:rPr>
          <w:szCs w:val="24"/>
        </w:rPr>
        <w:t>Others in attendance inc</w:t>
      </w:r>
      <w:r w:rsidR="00C26737">
        <w:rPr>
          <w:szCs w:val="24"/>
        </w:rPr>
        <w:t xml:space="preserve">luded </w:t>
      </w:r>
      <w:r w:rsidR="00FB7C87">
        <w:rPr>
          <w:szCs w:val="24"/>
        </w:rPr>
        <w:t>Tr</w:t>
      </w:r>
      <w:r w:rsidR="00A9022E">
        <w:rPr>
          <w:szCs w:val="24"/>
        </w:rPr>
        <w:t>ey Elrod</w:t>
      </w:r>
      <w:r w:rsidR="00FB7C87">
        <w:rPr>
          <w:szCs w:val="24"/>
        </w:rPr>
        <w:t xml:space="preserve">, Township Engineer; </w:t>
      </w:r>
      <w:r w:rsidR="00C26737">
        <w:rPr>
          <w:szCs w:val="24"/>
        </w:rPr>
        <w:t xml:space="preserve">Andrew Merkel, </w:t>
      </w:r>
      <w:r>
        <w:rPr>
          <w:szCs w:val="24"/>
        </w:rPr>
        <w:t>Adam</w:t>
      </w:r>
      <w:r w:rsidR="00C26737">
        <w:rPr>
          <w:szCs w:val="24"/>
        </w:rPr>
        <w:t>s County Planning &amp; Development;</w:t>
      </w:r>
      <w:r w:rsidR="00FB7C87">
        <w:rPr>
          <w:szCs w:val="24"/>
        </w:rPr>
        <w:t xml:space="preserve"> and</w:t>
      </w:r>
      <w:r w:rsidR="00C26737">
        <w:rPr>
          <w:szCs w:val="24"/>
        </w:rPr>
        <w:t xml:space="preserve"> </w:t>
      </w:r>
      <w:r w:rsidR="00FB7C87">
        <w:rPr>
          <w:szCs w:val="24"/>
        </w:rPr>
        <w:t>Susan J. Smith, Solicitor</w:t>
      </w:r>
      <w:r>
        <w:rPr>
          <w:szCs w:val="24"/>
        </w:rPr>
        <w:t>.</w:t>
      </w:r>
    </w:p>
    <w:p w14:paraId="07DFDE74" w14:textId="77777777" w:rsidR="004C75DB" w:rsidRDefault="004C75DB" w:rsidP="004C75DB">
      <w:pPr>
        <w:spacing w:after="0"/>
        <w:rPr>
          <w:szCs w:val="24"/>
        </w:rPr>
      </w:pPr>
    </w:p>
    <w:p w14:paraId="7D73154E" w14:textId="45246E26" w:rsidR="0080046E" w:rsidRDefault="009B3057" w:rsidP="00C26737">
      <w:pPr>
        <w:spacing w:after="0"/>
        <w:rPr>
          <w:bCs/>
          <w:szCs w:val="24"/>
        </w:rPr>
      </w:pPr>
      <w:r>
        <w:rPr>
          <w:bCs/>
          <w:szCs w:val="24"/>
        </w:rPr>
        <w:t>Mr. Shank moved to approve the January 5, 2026 minutes, as drafte</w:t>
      </w:r>
      <w:r w:rsidR="0080046E">
        <w:rPr>
          <w:bCs/>
          <w:szCs w:val="24"/>
        </w:rPr>
        <w:t>d</w:t>
      </w:r>
      <w:r>
        <w:rPr>
          <w:bCs/>
          <w:szCs w:val="24"/>
        </w:rPr>
        <w:t xml:space="preserve">; Ms. Wooters seconded the motion.  The motion </w:t>
      </w:r>
      <w:r w:rsidR="0080046E">
        <w:rPr>
          <w:bCs/>
          <w:szCs w:val="24"/>
        </w:rPr>
        <w:t>carried unanimously.</w:t>
      </w:r>
    </w:p>
    <w:p w14:paraId="258E4D8C" w14:textId="77777777" w:rsidR="0080046E" w:rsidRPr="00F00654" w:rsidRDefault="0080046E" w:rsidP="00C26737">
      <w:pPr>
        <w:spacing w:after="0"/>
        <w:rPr>
          <w:bCs/>
          <w:smallCaps/>
          <w:szCs w:val="24"/>
        </w:rPr>
      </w:pPr>
    </w:p>
    <w:p w14:paraId="13E76B86" w14:textId="1A315122" w:rsidR="00BA7033" w:rsidRPr="00F00654" w:rsidRDefault="006122B1" w:rsidP="006706A7">
      <w:pPr>
        <w:spacing w:after="0" w:line="240" w:lineRule="auto"/>
        <w:rPr>
          <w:b/>
          <w:smallCaps/>
          <w:szCs w:val="24"/>
        </w:rPr>
      </w:pPr>
      <w:r w:rsidRPr="00F00654">
        <w:rPr>
          <w:b/>
          <w:szCs w:val="24"/>
          <w:u w:val="single"/>
        </w:rPr>
        <w:t>David &amp; Kimberly Dillon, 11 Harrison Drive</w:t>
      </w:r>
      <w:r w:rsidR="006E143D" w:rsidRPr="00F00654">
        <w:rPr>
          <w:b/>
          <w:szCs w:val="24"/>
          <w:u w:val="single"/>
        </w:rPr>
        <w:t xml:space="preserve"> (Lake Meade)</w:t>
      </w:r>
      <w:r w:rsidRPr="00F00654">
        <w:rPr>
          <w:b/>
          <w:szCs w:val="24"/>
          <w:u w:val="single"/>
        </w:rPr>
        <w:t xml:space="preserve"> – request to waive land development plan requirements</w:t>
      </w:r>
      <w:r w:rsidR="007B1B48" w:rsidRPr="00F00654">
        <w:rPr>
          <w:b/>
          <w:szCs w:val="24"/>
          <w:u w:val="single"/>
        </w:rPr>
        <w:t xml:space="preserve"> for proposed garage</w:t>
      </w:r>
      <w:r w:rsidR="00BA7033" w:rsidRPr="00F00654">
        <w:rPr>
          <w:b/>
          <w:smallCaps/>
          <w:szCs w:val="24"/>
        </w:rPr>
        <w:t>.</w:t>
      </w:r>
    </w:p>
    <w:p w14:paraId="71EE3054" w14:textId="084D4520" w:rsidR="006122B1" w:rsidRDefault="006122B1" w:rsidP="00C26737">
      <w:pPr>
        <w:spacing w:after="0"/>
        <w:rPr>
          <w:bCs/>
          <w:szCs w:val="24"/>
        </w:rPr>
      </w:pPr>
      <w:r>
        <w:rPr>
          <w:bCs/>
          <w:szCs w:val="24"/>
        </w:rPr>
        <w:tab/>
      </w:r>
    </w:p>
    <w:p w14:paraId="13D99305" w14:textId="23A3F742" w:rsidR="00264647" w:rsidRDefault="00F55853" w:rsidP="00C26737">
      <w:pPr>
        <w:spacing w:after="0"/>
        <w:rPr>
          <w:bCs/>
          <w:szCs w:val="24"/>
        </w:rPr>
      </w:pPr>
      <w:r>
        <w:rPr>
          <w:bCs/>
          <w:szCs w:val="24"/>
        </w:rPr>
        <w:t xml:space="preserve">Ron Brown appeared on behalf of the property owners. </w:t>
      </w:r>
      <w:r w:rsidR="008C71BB">
        <w:rPr>
          <w:bCs/>
          <w:szCs w:val="24"/>
        </w:rPr>
        <w:t>There was lengthy discussion of</w:t>
      </w:r>
      <w:r w:rsidR="00B02B2C">
        <w:rPr>
          <w:bCs/>
          <w:szCs w:val="24"/>
        </w:rPr>
        <w:t xml:space="preserve"> </w:t>
      </w:r>
      <w:r w:rsidR="00291915">
        <w:rPr>
          <w:bCs/>
          <w:szCs w:val="24"/>
        </w:rPr>
        <w:t xml:space="preserve">issues raised by the recording and tax mapping </w:t>
      </w:r>
      <w:r w:rsidR="007B1B48">
        <w:rPr>
          <w:bCs/>
          <w:szCs w:val="24"/>
        </w:rPr>
        <w:t>treatment of combination deeds filed without subdivision plan</w:t>
      </w:r>
      <w:r w:rsidR="00A833F9">
        <w:rPr>
          <w:bCs/>
          <w:szCs w:val="24"/>
        </w:rPr>
        <w:t>; consideration of ordinance amendments to address lot conditions in the Lake Meade development;</w:t>
      </w:r>
      <w:r w:rsidR="00D10956">
        <w:rPr>
          <w:bCs/>
          <w:szCs w:val="24"/>
        </w:rPr>
        <w:t xml:space="preserve"> and </w:t>
      </w:r>
      <w:r w:rsidR="003F19E5">
        <w:rPr>
          <w:bCs/>
          <w:szCs w:val="24"/>
        </w:rPr>
        <w:t>a proposal for</w:t>
      </w:r>
      <w:r w:rsidR="00D10956">
        <w:rPr>
          <w:bCs/>
          <w:szCs w:val="24"/>
        </w:rPr>
        <w:t xml:space="preserve"> submission of a </w:t>
      </w:r>
      <w:proofErr w:type="gramStart"/>
      <w:r w:rsidR="00C24AC1">
        <w:rPr>
          <w:bCs/>
          <w:szCs w:val="24"/>
        </w:rPr>
        <w:t>lot</w:t>
      </w:r>
      <w:proofErr w:type="gramEnd"/>
      <w:r w:rsidR="00C24AC1">
        <w:rPr>
          <w:bCs/>
          <w:szCs w:val="24"/>
        </w:rPr>
        <w:t xml:space="preserve"> </w:t>
      </w:r>
      <w:r w:rsidR="008C71BB">
        <w:rPr>
          <w:bCs/>
          <w:szCs w:val="24"/>
        </w:rPr>
        <w:t xml:space="preserve">combination plan with </w:t>
      </w:r>
      <w:r w:rsidR="003F19E5">
        <w:rPr>
          <w:bCs/>
          <w:szCs w:val="24"/>
        </w:rPr>
        <w:t xml:space="preserve">requests for </w:t>
      </w:r>
      <w:r w:rsidR="008C71BB">
        <w:rPr>
          <w:bCs/>
          <w:szCs w:val="24"/>
        </w:rPr>
        <w:t>waivers of plan content requirements</w:t>
      </w:r>
      <w:r w:rsidR="003F19E5">
        <w:rPr>
          <w:bCs/>
          <w:szCs w:val="24"/>
        </w:rPr>
        <w:t xml:space="preserve">. </w:t>
      </w:r>
      <w:r w:rsidR="002E47AB">
        <w:rPr>
          <w:bCs/>
          <w:szCs w:val="24"/>
        </w:rPr>
        <w:t xml:space="preserve"> Mr. Brown </w:t>
      </w:r>
      <w:r w:rsidR="0049636D">
        <w:rPr>
          <w:bCs/>
          <w:szCs w:val="24"/>
        </w:rPr>
        <w:t xml:space="preserve">agreed </w:t>
      </w:r>
      <w:r w:rsidR="00A93B6B">
        <w:rPr>
          <w:bCs/>
          <w:szCs w:val="24"/>
        </w:rPr>
        <w:t xml:space="preserve">to </w:t>
      </w:r>
      <w:r w:rsidR="0049636D">
        <w:rPr>
          <w:bCs/>
          <w:szCs w:val="24"/>
        </w:rPr>
        <w:t xml:space="preserve">submission of </w:t>
      </w:r>
      <w:r w:rsidR="00F16F3C">
        <w:rPr>
          <w:bCs/>
          <w:szCs w:val="24"/>
        </w:rPr>
        <w:t xml:space="preserve">a </w:t>
      </w:r>
      <w:proofErr w:type="gramStart"/>
      <w:r w:rsidR="0049636D">
        <w:rPr>
          <w:bCs/>
          <w:szCs w:val="24"/>
        </w:rPr>
        <w:t>lot</w:t>
      </w:r>
      <w:proofErr w:type="gramEnd"/>
      <w:r w:rsidR="0049636D">
        <w:rPr>
          <w:bCs/>
          <w:szCs w:val="24"/>
        </w:rPr>
        <w:t xml:space="preserve"> combination plan</w:t>
      </w:r>
      <w:r w:rsidR="00F16F3C">
        <w:rPr>
          <w:bCs/>
          <w:szCs w:val="24"/>
        </w:rPr>
        <w:t xml:space="preserve"> with waivers</w:t>
      </w:r>
      <w:r w:rsidR="0049636D">
        <w:rPr>
          <w:bCs/>
          <w:szCs w:val="24"/>
        </w:rPr>
        <w:t>.</w:t>
      </w:r>
    </w:p>
    <w:p w14:paraId="6E9B57C6" w14:textId="77777777" w:rsidR="007A7963" w:rsidRDefault="007A7963" w:rsidP="00C26737">
      <w:pPr>
        <w:spacing w:after="0"/>
        <w:rPr>
          <w:bCs/>
          <w:szCs w:val="24"/>
        </w:rPr>
      </w:pPr>
    </w:p>
    <w:p w14:paraId="3A8CCBBB" w14:textId="78EE7DEB" w:rsidR="007A7963" w:rsidRDefault="007A7963" w:rsidP="00C26737">
      <w:pPr>
        <w:spacing w:after="0"/>
        <w:rPr>
          <w:bCs/>
          <w:szCs w:val="24"/>
        </w:rPr>
      </w:pPr>
      <w:r>
        <w:rPr>
          <w:bCs/>
          <w:szCs w:val="24"/>
        </w:rPr>
        <w:t xml:space="preserve">Mr. Shank moved to </w:t>
      </w:r>
      <w:r w:rsidR="003D6D3C">
        <w:rPr>
          <w:bCs/>
          <w:szCs w:val="24"/>
        </w:rPr>
        <w:t>table t</w:t>
      </w:r>
      <w:r w:rsidR="005E11D5">
        <w:rPr>
          <w:bCs/>
          <w:szCs w:val="24"/>
        </w:rPr>
        <w:t>he matter;</w:t>
      </w:r>
      <w:r w:rsidR="008A3F35">
        <w:rPr>
          <w:bCs/>
          <w:szCs w:val="24"/>
        </w:rPr>
        <w:t xml:space="preserve"> Ms. Wooters seconded the motion. T</w:t>
      </w:r>
      <w:r w:rsidR="005E11D5">
        <w:rPr>
          <w:bCs/>
          <w:szCs w:val="24"/>
        </w:rPr>
        <w:t>he motion carried unanimously.</w:t>
      </w:r>
      <w:r w:rsidR="00CE1A06">
        <w:rPr>
          <w:bCs/>
          <w:szCs w:val="24"/>
        </w:rPr>
        <w:t xml:space="preserve"> </w:t>
      </w:r>
    </w:p>
    <w:p w14:paraId="3B332E31" w14:textId="77777777" w:rsidR="0080046E" w:rsidRDefault="0080046E" w:rsidP="00C26737">
      <w:pPr>
        <w:spacing w:after="0"/>
        <w:rPr>
          <w:bCs/>
          <w:szCs w:val="24"/>
        </w:rPr>
      </w:pPr>
    </w:p>
    <w:p w14:paraId="0E069C30" w14:textId="231F28DB" w:rsidR="005E11D5" w:rsidRDefault="005E11D5" w:rsidP="00C26737">
      <w:pPr>
        <w:spacing w:after="0"/>
        <w:rPr>
          <w:bCs/>
          <w:szCs w:val="24"/>
        </w:rPr>
      </w:pPr>
      <w:r>
        <w:rPr>
          <w:bCs/>
          <w:szCs w:val="24"/>
        </w:rPr>
        <w:t>The Planning Commission also</w:t>
      </w:r>
      <w:r w:rsidR="007D041D">
        <w:rPr>
          <w:bCs/>
          <w:szCs w:val="24"/>
        </w:rPr>
        <w:t xml:space="preserve"> discussed and </w:t>
      </w:r>
      <w:r w:rsidR="00A93B6B">
        <w:rPr>
          <w:bCs/>
          <w:szCs w:val="24"/>
        </w:rPr>
        <w:t>expressed support for a</w:t>
      </w:r>
      <w:r w:rsidR="007D041D">
        <w:rPr>
          <w:bCs/>
          <w:szCs w:val="24"/>
        </w:rPr>
        <w:t>mendment to the SALDO</w:t>
      </w:r>
      <w:r w:rsidR="00A93B6B">
        <w:rPr>
          <w:bCs/>
          <w:szCs w:val="24"/>
        </w:rPr>
        <w:t xml:space="preserve"> definition of land development</w:t>
      </w:r>
      <w:r w:rsidR="007D041D">
        <w:rPr>
          <w:bCs/>
          <w:szCs w:val="24"/>
        </w:rPr>
        <w:t xml:space="preserve"> to </w:t>
      </w:r>
      <w:r w:rsidR="00A93B6B">
        <w:rPr>
          <w:bCs/>
          <w:szCs w:val="24"/>
        </w:rPr>
        <w:t>coordinate the threshold for exemption from</w:t>
      </w:r>
      <w:r w:rsidR="007D041D">
        <w:rPr>
          <w:bCs/>
          <w:szCs w:val="24"/>
        </w:rPr>
        <w:t xml:space="preserve"> land development plan </w:t>
      </w:r>
      <w:r w:rsidR="00A93B6B">
        <w:rPr>
          <w:bCs/>
          <w:szCs w:val="24"/>
        </w:rPr>
        <w:t>requirement</w:t>
      </w:r>
      <w:r w:rsidR="007D041D">
        <w:rPr>
          <w:bCs/>
          <w:szCs w:val="24"/>
        </w:rPr>
        <w:t xml:space="preserve"> to the </w:t>
      </w:r>
      <w:r w:rsidR="00BE6EF3">
        <w:rPr>
          <w:bCs/>
          <w:szCs w:val="24"/>
        </w:rPr>
        <w:t xml:space="preserve">thresholds for exemption from </w:t>
      </w:r>
      <w:r w:rsidR="007D041D">
        <w:rPr>
          <w:bCs/>
          <w:szCs w:val="24"/>
        </w:rPr>
        <w:t>stormwater management planning</w:t>
      </w:r>
      <w:r w:rsidR="00BE6EF3">
        <w:rPr>
          <w:bCs/>
          <w:szCs w:val="24"/>
        </w:rPr>
        <w:t xml:space="preserve"> under the Stormwater Management Ordinance</w:t>
      </w:r>
      <w:r w:rsidR="007D041D">
        <w:rPr>
          <w:bCs/>
          <w:szCs w:val="24"/>
        </w:rPr>
        <w:t>.</w:t>
      </w:r>
    </w:p>
    <w:p w14:paraId="34681322" w14:textId="77777777" w:rsidR="007D041D" w:rsidRDefault="007D041D" w:rsidP="00C26737">
      <w:pPr>
        <w:spacing w:after="0"/>
        <w:rPr>
          <w:bCs/>
          <w:szCs w:val="24"/>
        </w:rPr>
      </w:pPr>
    </w:p>
    <w:p w14:paraId="76E945FE" w14:textId="0EA457C0" w:rsidR="006706A7" w:rsidRPr="00F00654" w:rsidRDefault="006706A7" w:rsidP="006706A7">
      <w:pPr>
        <w:spacing w:after="0" w:line="240" w:lineRule="auto"/>
        <w:rPr>
          <w:bCs/>
          <w:szCs w:val="24"/>
          <w:u w:val="single"/>
        </w:rPr>
      </w:pPr>
      <w:r w:rsidRPr="00F00654">
        <w:rPr>
          <w:b/>
          <w:szCs w:val="24"/>
          <w:u w:val="single"/>
        </w:rPr>
        <w:t>Edwin Rodrock, 2866 Stoney Point Road – request for modification of field survey requirement</w:t>
      </w:r>
      <w:r w:rsidR="00BA7033" w:rsidRPr="00F00654">
        <w:rPr>
          <w:b/>
          <w:szCs w:val="24"/>
          <w:u w:val="single"/>
        </w:rPr>
        <w:t xml:space="preserve"> </w:t>
      </w:r>
      <w:r w:rsidR="00F36AEC" w:rsidRPr="00F00654">
        <w:rPr>
          <w:bCs/>
          <w:szCs w:val="24"/>
          <w:u w:val="single"/>
        </w:rPr>
        <w:t>[in advance of plan submission]</w:t>
      </w:r>
    </w:p>
    <w:p w14:paraId="5DE4F6F2" w14:textId="77777777" w:rsidR="006706A7" w:rsidRPr="00F00654" w:rsidRDefault="006706A7" w:rsidP="00C26737">
      <w:pPr>
        <w:spacing w:after="0"/>
        <w:rPr>
          <w:b/>
          <w:szCs w:val="24"/>
          <w:u w:val="single"/>
        </w:rPr>
      </w:pPr>
    </w:p>
    <w:p w14:paraId="20CC8DC0" w14:textId="70C108B1" w:rsidR="00DA2A8F" w:rsidRDefault="006706A7" w:rsidP="00C26737">
      <w:pPr>
        <w:spacing w:after="0"/>
        <w:rPr>
          <w:bCs/>
          <w:szCs w:val="24"/>
        </w:rPr>
      </w:pPr>
      <w:r>
        <w:rPr>
          <w:bCs/>
          <w:szCs w:val="24"/>
        </w:rPr>
        <w:t xml:space="preserve">The property owner seeks to field survey </w:t>
      </w:r>
      <w:r w:rsidR="00E74A26">
        <w:rPr>
          <w:bCs/>
          <w:szCs w:val="24"/>
        </w:rPr>
        <w:t>the lot proposed to be created by subdivision and not the entire property.</w:t>
      </w:r>
      <w:r w:rsidR="00223291">
        <w:rPr>
          <w:bCs/>
          <w:szCs w:val="24"/>
        </w:rPr>
        <w:t xml:space="preserve"> </w:t>
      </w:r>
      <w:r w:rsidR="00DA2A8F">
        <w:rPr>
          <w:bCs/>
          <w:szCs w:val="24"/>
        </w:rPr>
        <w:t xml:space="preserve">There was lengthy discussion of the purposes of the survey requirement.  Township Engineer </w:t>
      </w:r>
      <w:r w:rsidR="008A3F35">
        <w:rPr>
          <w:bCs/>
          <w:szCs w:val="24"/>
        </w:rPr>
        <w:t xml:space="preserve">Elrod </w:t>
      </w:r>
      <w:r w:rsidR="00DA2A8F">
        <w:rPr>
          <w:bCs/>
          <w:szCs w:val="24"/>
        </w:rPr>
        <w:t>noted that the lot survey had a significant closure error.  County Planner Merkel</w:t>
      </w:r>
      <w:r w:rsidR="0076644D">
        <w:rPr>
          <w:bCs/>
          <w:szCs w:val="24"/>
        </w:rPr>
        <w:t xml:space="preserve"> questioned whether the lots physically connected.</w:t>
      </w:r>
    </w:p>
    <w:p w14:paraId="611FE640" w14:textId="377B068B" w:rsidR="00ED48F4" w:rsidRDefault="00ED48F4" w:rsidP="00C26737">
      <w:pPr>
        <w:spacing w:after="0"/>
        <w:rPr>
          <w:bCs/>
          <w:szCs w:val="24"/>
        </w:rPr>
      </w:pPr>
      <w:r>
        <w:rPr>
          <w:bCs/>
          <w:szCs w:val="24"/>
        </w:rPr>
        <w:t>A motion to</w:t>
      </w:r>
      <w:r w:rsidR="009829B0">
        <w:rPr>
          <w:bCs/>
          <w:szCs w:val="24"/>
        </w:rPr>
        <w:t xml:space="preserve"> recommend approval of </w:t>
      </w:r>
      <w:r>
        <w:rPr>
          <w:bCs/>
          <w:szCs w:val="24"/>
        </w:rPr>
        <w:t>the request died for lack of a second.</w:t>
      </w:r>
    </w:p>
    <w:p w14:paraId="34A24FCE" w14:textId="77777777" w:rsidR="00ED48F4" w:rsidRDefault="00ED48F4" w:rsidP="00C26737">
      <w:pPr>
        <w:spacing w:after="0"/>
        <w:rPr>
          <w:bCs/>
          <w:szCs w:val="24"/>
        </w:rPr>
      </w:pPr>
    </w:p>
    <w:p w14:paraId="6AB48EE4" w14:textId="0E667C4C" w:rsidR="00557307" w:rsidRDefault="00557307" w:rsidP="00C26737">
      <w:pPr>
        <w:spacing w:after="0"/>
        <w:rPr>
          <w:bCs/>
          <w:szCs w:val="24"/>
        </w:rPr>
      </w:pPr>
      <w:r>
        <w:rPr>
          <w:bCs/>
          <w:szCs w:val="24"/>
        </w:rPr>
        <w:t>Mr. Shank moved</w:t>
      </w:r>
      <w:r w:rsidR="008A3F35">
        <w:rPr>
          <w:bCs/>
          <w:szCs w:val="24"/>
        </w:rPr>
        <w:t xml:space="preserve"> </w:t>
      </w:r>
      <w:r>
        <w:rPr>
          <w:bCs/>
          <w:szCs w:val="24"/>
        </w:rPr>
        <w:t xml:space="preserve">to </w:t>
      </w:r>
      <w:r w:rsidR="009829B0">
        <w:rPr>
          <w:bCs/>
          <w:szCs w:val="24"/>
        </w:rPr>
        <w:t>recommend the denial of</w:t>
      </w:r>
      <w:r>
        <w:rPr>
          <w:bCs/>
          <w:szCs w:val="24"/>
        </w:rPr>
        <w:t xml:space="preserve"> the request</w:t>
      </w:r>
      <w:r w:rsidR="008A3F35">
        <w:rPr>
          <w:bCs/>
          <w:szCs w:val="24"/>
        </w:rPr>
        <w:t>; Ms. Wooters seconded the motion</w:t>
      </w:r>
      <w:r>
        <w:rPr>
          <w:bCs/>
          <w:szCs w:val="24"/>
        </w:rPr>
        <w:t>.  The motion carried unanimously.</w:t>
      </w:r>
    </w:p>
    <w:p w14:paraId="6A523FBF" w14:textId="0A0A4AE7" w:rsidR="0078470A" w:rsidRDefault="0078470A" w:rsidP="00C26737">
      <w:pPr>
        <w:spacing w:after="0"/>
        <w:rPr>
          <w:bCs/>
          <w:szCs w:val="24"/>
        </w:rPr>
      </w:pPr>
    </w:p>
    <w:p w14:paraId="4208ACAF" w14:textId="0873684F" w:rsidR="0078470A" w:rsidRPr="00F00654" w:rsidRDefault="0078470A" w:rsidP="00C26737">
      <w:pPr>
        <w:spacing w:after="0"/>
        <w:rPr>
          <w:b/>
          <w:szCs w:val="24"/>
          <w:u w:val="single"/>
        </w:rPr>
      </w:pPr>
      <w:r w:rsidRPr="00F00654">
        <w:rPr>
          <w:b/>
          <w:szCs w:val="24"/>
          <w:u w:val="single"/>
        </w:rPr>
        <w:t>Robby V. Sebright Land Development Plan,</w:t>
      </w:r>
      <w:r w:rsidR="0042267B" w:rsidRPr="00F00654">
        <w:rPr>
          <w:b/>
          <w:szCs w:val="24"/>
          <w:u w:val="single"/>
        </w:rPr>
        <w:t xml:space="preserve"> Revision Date 11.26.25</w:t>
      </w:r>
      <w:r w:rsidR="00807D56" w:rsidRPr="00F00654">
        <w:rPr>
          <w:b/>
          <w:szCs w:val="24"/>
          <w:u w:val="single"/>
        </w:rPr>
        <w:t>, SALD #</w:t>
      </w:r>
      <w:r w:rsidR="00CE10D3" w:rsidRPr="00F00654">
        <w:rPr>
          <w:b/>
          <w:szCs w:val="24"/>
          <w:u w:val="single"/>
        </w:rPr>
        <w:t>2025-04</w:t>
      </w:r>
    </w:p>
    <w:p w14:paraId="15A6025C" w14:textId="77777777" w:rsidR="0042267B" w:rsidRPr="00F00654" w:rsidRDefault="0042267B" w:rsidP="00C26737">
      <w:pPr>
        <w:spacing w:after="0"/>
        <w:rPr>
          <w:b/>
          <w:smallCaps/>
          <w:szCs w:val="24"/>
        </w:rPr>
      </w:pPr>
    </w:p>
    <w:p w14:paraId="705DF7D6" w14:textId="471C576D" w:rsidR="0042267B" w:rsidRDefault="004E47AE" w:rsidP="00C26737">
      <w:pPr>
        <w:spacing w:after="0"/>
        <w:rPr>
          <w:bCs/>
          <w:i/>
          <w:iCs/>
          <w:szCs w:val="24"/>
        </w:rPr>
      </w:pPr>
      <w:r w:rsidRPr="00563F1D">
        <w:rPr>
          <w:bCs/>
          <w:i/>
          <w:iCs/>
          <w:szCs w:val="24"/>
        </w:rPr>
        <w:t>There was discussion of prior action on the proposed waiver of SALDO Section 22-303 Preliminary Plan.</w:t>
      </w:r>
      <w:r w:rsidR="00CE10D3" w:rsidRPr="00563F1D">
        <w:rPr>
          <w:bCs/>
          <w:i/>
          <w:iCs/>
          <w:szCs w:val="24"/>
        </w:rPr>
        <w:t xml:space="preserve">  The waiver was approved by the Board of Supervisors on </w:t>
      </w:r>
      <w:r w:rsidR="00563F1D" w:rsidRPr="00563F1D">
        <w:rPr>
          <w:bCs/>
          <w:i/>
          <w:iCs/>
          <w:szCs w:val="24"/>
        </w:rPr>
        <w:t>November 17, 2025.</w:t>
      </w:r>
    </w:p>
    <w:p w14:paraId="4FE6C385" w14:textId="7BF3E93A" w:rsidR="00C64144" w:rsidRDefault="00C64144" w:rsidP="00C26737">
      <w:pPr>
        <w:spacing w:after="0"/>
        <w:rPr>
          <w:bCs/>
          <w:i/>
          <w:iCs/>
          <w:szCs w:val="24"/>
        </w:rPr>
      </w:pPr>
    </w:p>
    <w:p w14:paraId="6479DB24" w14:textId="77777777" w:rsidR="008E632C" w:rsidRDefault="00C64144" w:rsidP="00C26737">
      <w:pPr>
        <w:spacing w:after="0"/>
        <w:rPr>
          <w:bCs/>
          <w:szCs w:val="24"/>
        </w:rPr>
      </w:pPr>
      <w:r w:rsidRPr="00585C45">
        <w:rPr>
          <w:b/>
          <w:szCs w:val="24"/>
        </w:rPr>
        <w:t>Waiver</w:t>
      </w:r>
      <w:r w:rsidR="001459EC" w:rsidRPr="00585C45">
        <w:rPr>
          <w:b/>
          <w:szCs w:val="24"/>
        </w:rPr>
        <w:t xml:space="preserve"> Section 403-2.C(1) </w:t>
      </w:r>
      <w:r w:rsidR="00D84211">
        <w:rPr>
          <w:b/>
          <w:szCs w:val="24"/>
        </w:rPr>
        <w:t xml:space="preserve">- </w:t>
      </w:r>
      <w:r w:rsidR="001459EC" w:rsidRPr="00585C45">
        <w:rPr>
          <w:b/>
          <w:szCs w:val="24"/>
        </w:rPr>
        <w:t>Right of Way Dedication</w:t>
      </w:r>
      <w:r w:rsidR="00585C45" w:rsidRPr="00585C45">
        <w:rPr>
          <w:b/>
          <w:szCs w:val="24"/>
        </w:rPr>
        <w:t>.</w:t>
      </w:r>
      <w:r w:rsidR="00585C45">
        <w:rPr>
          <w:bCs/>
          <w:szCs w:val="24"/>
        </w:rPr>
        <w:t xml:space="preserve">   </w:t>
      </w:r>
    </w:p>
    <w:p w14:paraId="69E12E2E" w14:textId="77777777" w:rsidR="008E632C" w:rsidRDefault="008E632C" w:rsidP="00C26737">
      <w:pPr>
        <w:spacing w:after="0"/>
        <w:rPr>
          <w:bCs/>
          <w:szCs w:val="24"/>
        </w:rPr>
      </w:pPr>
    </w:p>
    <w:p w14:paraId="141B8B34" w14:textId="30B68CEB" w:rsidR="001459EC" w:rsidRDefault="008E632C" w:rsidP="00C26737">
      <w:pPr>
        <w:spacing w:after="0"/>
        <w:rPr>
          <w:bCs/>
          <w:szCs w:val="24"/>
        </w:rPr>
      </w:pPr>
      <w:r>
        <w:rPr>
          <w:bCs/>
          <w:szCs w:val="24"/>
        </w:rPr>
        <w:t>The subdivision fronts on Germany Road.  Germany Road is</w:t>
      </w:r>
      <w:r w:rsidR="00F70575">
        <w:rPr>
          <w:bCs/>
          <w:szCs w:val="24"/>
        </w:rPr>
        <w:t xml:space="preserve"> classified as a</w:t>
      </w:r>
      <w:r>
        <w:rPr>
          <w:bCs/>
          <w:szCs w:val="24"/>
        </w:rPr>
        <w:t xml:space="preserve"> neighborhood collector.  T</w:t>
      </w:r>
      <w:r w:rsidR="00503F4C">
        <w:rPr>
          <w:bCs/>
          <w:szCs w:val="24"/>
        </w:rPr>
        <w:t>he SALD</w:t>
      </w:r>
      <w:r w:rsidR="00F36AEC">
        <w:rPr>
          <w:bCs/>
          <w:szCs w:val="24"/>
        </w:rPr>
        <w:t>O</w:t>
      </w:r>
      <w:r w:rsidR="00503F4C">
        <w:rPr>
          <w:bCs/>
          <w:szCs w:val="24"/>
        </w:rPr>
        <w:t xml:space="preserve"> requires </w:t>
      </w:r>
      <w:r w:rsidR="00B40800">
        <w:rPr>
          <w:bCs/>
          <w:szCs w:val="24"/>
        </w:rPr>
        <w:t>a right-of-way of 60’ for a neighborhood collector.  Germany Road has a current right-of-way of 33’</w:t>
      </w:r>
      <w:r w:rsidR="005A78A9">
        <w:rPr>
          <w:bCs/>
          <w:szCs w:val="24"/>
        </w:rPr>
        <w:t>.</w:t>
      </w:r>
    </w:p>
    <w:p w14:paraId="385B0796" w14:textId="77777777" w:rsidR="005A78A9" w:rsidRDefault="005A78A9" w:rsidP="00C26737">
      <w:pPr>
        <w:spacing w:after="0"/>
        <w:rPr>
          <w:bCs/>
          <w:szCs w:val="24"/>
        </w:rPr>
      </w:pPr>
    </w:p>
    <w:p w14:paraId="16370880" w14:textId="77777777" w:rsidR="00F70575" w:rsidRDefault="00925E10" w:rsidP="00C26737">
      <w:pPr>
        <w:spacing w:after="0"/>
        <w:rPr>
          <w:bCs/>
          <w:szCs w:val="24"/>
        </w:rPr>
      </w:pPr>
      <w:r>
        <w:rPr>
          <w:bCs/>
          <w:szCs w:val="24"/>
        </w:rPr>
        <w:t xml:space="preserve">The property is a preserved farm.  </w:t>
      </w:r>
    </w:p>
    <w:p w14:paraId="3C1F03EC" w14:textId="77777777" w:rsidR="00F70575" w:rsidRDefault="00F70575" w:rsidP="00C26737">
      <w:pPr>
        <w:spacing w:after="0"/>
        <w:rPr>
          <w:bCs/>
          <w:szCs w:val="24"/>
        </w:rPr>
      </w:pPr>
    </w:p>
    <w:p w14:paraId="6107DD30" w14:textId="5091D55D" w:rsidR="005A78A9" w:rsidRDefault="005A78A9" w:rsidP="00C26737">
      <w:pPr>
        <w:spacing w:after="0"/>
        <w:rPr>
          <w:bCs/>
          <w:szCs w:val="24"/>
        </w:rPr>
      </w:pPr>
      <w:r>
        <w:rPr>
          <w:bCs/>
          <w:szCs w:val="24"/>
        </w:rPr>
        <w:t>Mr. Shank moved</w:t>
      </w:r>
      <w:r w:rsidR="00ED48F4">
        <w:rPr>
          <w:bCs/>
          <w:szCs w:val="24"/>
        </w:rPr>
        <w:t xml:space="preserve"> </w:t>
      </w:r>
      <w:r>
        <w:rPr>
          <w:bCs/>
          <w:szCs w:val="24"/>
        </w:rPr>
        <w:t>to recommend the grant</w:t>
      </w:r>
      <w:r w:rsidR="00FC54D4">
        <w:rPr>
          <w:bCs/>
          <w:szCs w:val="24"/>
        </w:rPr>
        <w:t xml:space="preserve"> of the waiver of the right-of-way dedication requirement, subject to the condition that improvements be sited </w:t>
      </w:r>
      <w:r w:rsidR="003654B6">
        <w:rPr>
          <w:bCs/>
          <w:szCs w:val="24"/>
        </w:rPr>
        <w:t xml:space="preserve">to </w:t>
      </w:r>
      <w:r w:rsidR="00A46464">
        <w:rPr>
          <w:bCs/>
          <w:szCs w:val="24"/>
        </w:rPr>
        <w:t>satisfy</w:t>
      </w:r>
      <w:r w:rsidR="003654B6">
        <w:rPr>
          <w:bCs/>
          <w:szCs w:val="24"/>
        </w:rPr>
        <w:t xml:space="preserve"> the</w:t>
      </w:r>
      <w:r w:rsidR="00A46464">
        <w:rPr>
          <w:bCs/>
          <w:szCs w:val="24"/>
        </w:rPr>
        <w:t xml:space="preserve"> zoning district</w:t>
      </w:r>
      <w:r w:rsidR="003654B6">
        <w:rPr>
          <w:bCs/>
          <w:szCs w:val="24"/>
        </w:rPr>
        <w:t xml:space="preserve"> setback requirement</w:t>
      </w:r>
      <w:r w:rsidR="0095772C">
        <w:rPr>
          <w:bCs/>
          <w:szCs w:val="24"/>
        </w:rPr>
        <w:t>, which requirement is to be</w:t>
      </w:r>
      <w:r w:rsidR="009C7D05">
        <w:rPr>
          <w:bCs/>
          <w:szCs w:val="24"/>
        </w:rPr>
        <w:t xml:space="preserve"> measured from a point </w:t>
      </w:r>
      <w:r w:rsidR="009A5E90">
        <w:rPr>
          <w:bCs/>
          <w:szCs w:val="24"/>
        </w:rPr>
        <w:t xml:space="preserve">no closer than </w:t>
      </w:r>
      <w:r w:rsidR="009C7D05">
        <w:rPr>
          <w:bCs/>
          <w:szCs w:val="24"/>
        </w:rPr>
        <w:t>3</w:t>
      </w:r>
      <w:r w:rsidR="00893D88">
        <w:rPr>
          <w:bCs/>
          <w:szCs w:val="24"/>
        </w:rPr>
        <w:t>0</w:t>
      </w:r>
      <w:r w:rsidR="009A5E90">
        <w:rPr>
          <w:bCs/>
          <w:szCs w:val="24"/>
        </w:rPr>
        <w:t xml:space="preserve"> feet</w:t>
      </w:r>
      <w:r w:rsidR="00893D88">
        <w:rPr>
          <w:bCs/>
          <w:szCs w:val="24"/>
        </w:rPr>
        <w:t xml:space="preserve"> from the road centerline.</w:t>
      </w:r>
      <w:r w:rsidR="00707F99">
        <w:rPr>
          <w:bCs/>
          <w:szCs w:val="24"/>
        </w:rPr>
        <w:t xml:space="preserve">  </w:t>
      </w:r>
      <w:r w:rsidR="009829B0">
        <w:rPr>
          <w:bCs/>
          <w:szCs w:val="24"/>
        </w:rPr>
        <w:t xml:space="preserve">Ms. Wooters seconded the motion. </w:t>
      </w:r>
      <w:r w:rsidR="00707F99">
        <w:rPr>
          <w:bCs/>
          <w:szCs w:val="24"/>
        </w:rPr>
        <w:t>The motion carried unanimously.</w:t>
      </w:r>
    </w:p>
    <w:p w14:paraId="603B4AE7" w14:textId="77777777" w:rsidR="00A54F9D" w:rsidRDefault="00A54F9D" w:rsidP="00C26737">
      <w:pPr>
        <w:spacing w:after="0"/>
        <w:rPr>
          <w:bCs/>
          <w:szCs w:val="24"/>
        </w:rPr>
      </w:pPr>
    </w:p>
    <w:p w14:paraId="1301A4FA" w14:textId="1AE7C08C" w:rsidR="00A54F9D" w:rsidRPr="00F00654" w:rsidRDefault="00A54F9D" w:rsidP="00585C45">
      <w:pPr>
        <w:spacing w:after="0" w:line="240" w:lineRule="auto"/>
        <w:rPr>
          <w:b/>
          <w:szCs w:val="24"/>
          <w:u w:val="single"/>
        </w:rPr>
      </w:pPr>
      <w:r w:rsidRPr="00F00654">
        <w:rPr>
          <w:b/>
          <w:szCs w:val="24"/>
          <w:u w:val="single"/>
        </w:rPr>
        <w:t>Preliminary Subdivision Plan Hampton Heights Phase VII,</w:t>
      </w:r>
      <w:r w:rsidR="00900AE3" w:rsidRPr="00F00654">
        <w:rPr>
          <w:b/>
          <w:szCs w:val="24"/>
          <w:u w:val="single"/>
        </w:rPr>
        <w:t xml:space="preserve"> Revision Date 12.23.25, SALD#2025</w:t>
      </w:r>
      <w:r w:rsidR="00C04800" w:rsidRPr="00F00654">
        <w:rPr>
          <w:b/>
          <w:szCs w:val="24"/>
          <w:u w:val="single"/>
        </w:rPr>
        <w:t>-05</w:t>
      </w:r>
    </w:p>
    <w:p w14:paraId="78BD4475" w14:textId="77777777" w:rsidR="00585C45" w:rsidRPr="00F00654" w:rsidRDefault="00585C45" w:rsidP="00585C45">
      <w:pPr>
        <w:spacing w:after="0" w:line="240" w:lineRule="auto"/>
        <w:rPr>
          <w:b/>
          <w:smallCaps/>
          <w:szCs w:val="24"/>
        </w:rPr>
      </w:pPr>
    </w:p>
    <w:p w14:paraId="3EB9DA78" w14:textId="0478BCB6" w:rsidR="00585C45" w:rsidRDefault="00A7388A" w:rsidP="00585C45">
      <w:pPr>
        <w:spacing w:after="0" w:line="240" w:lineRule="auto"/>
        <w:rPr>
          <w:bCs/>
          <w:szCs w:val="24"/>
        </w:rPr>
      </w:pPr>
      <w:r>
        <w:rPr>
          <w:bCs/>
          <w:szCs w:val="24"/>
        </w:rPr>
        <w:t xml:space="preserve">Township Engineer </w:t>
      </w:r>
      <w:r w:rsidR="009829B0">
        <w:rPr>
          <w:bCs/>
          <w:szCs w:val="24"/>
        </w:rPr>
        <w:t>Elrod</w:t>
      </w:r>
      <w:r>
        <w:rPr>
          <w:bCs/>
          <w:szCs w:val="24"/>
        </w:rPr>
        <w:t xml:space="preserve"> reviewed his January 26, 2026 plan review comments.</w:t>
      </w:r>
    </w:p>
    <w:p w14:paraId="4A8B5D44" w14:textId="77777777" w:rsidR="00A7388A" w:rsidRDefault="00A7388A" w:rsidP="00585C45">
      <w:pPr>
        <w:spacing w:after="0" w:line="240" w:lineRule="auto"/>
        <w:rPr>
          <w:bCs/>
          <w:szCs w:val="24"/>
        </w:rPr>
      </w:pPr>
    </w:p>
    <w:p w14:paraId="2C284C23" w14:textId="1E63B85D" w:rsidR="00A7388A" w:rsidRPr="00CA0654" w:rsidRDefault="00890A9A" w:rsidP="00585C45">
      <w:pPr>
        <w:spacing w:after="0" w:line="240" w:lineRule="auto"/>
        <w:rPr>
          <w:b/>
          <w:szCs w:val="24"/>
        </w:rPr>
      </w:pPr>
      <w:r w:rsidRPr="00CA0654">
        <w:rPr>
          <w:b/>
          <w:szCs w:val="24"/>
        </w:rPr>
        <w:t>Waiver Sections 22-304.A.13</w:t>
      </w:r>
      <w:r w:rsidR="00D84211" w:rsidRPr="00CA0654">
        <w:rPr>
          <w:b/>
          <w:szCs w:val="24"/>
        </w:rPr>
        <w:t xml:space="preserve"> and 22-409.4.C -</w:t>
      </w:r>
      <w:r w:rsidR="001B5F25" w:rsidRPr="00CA0654">
        <w:rPr>
          <w:b/>
          <w:szCs w:val="24"/>
        </w:rPr>
        <w:t>c</w:t>
      </w:r>
      <w:r w:rsidR="00D84211" w:rsidRPr="00CA0654">
        <w:rPr>
          <w:b/>
          <w:szCs w:val="24"/>
        </w:rPr>
        <w:t>ontour</w:t>
      </w:r>
      <w:r w:rsidR="001B5F25" w:rsidRPr="00CA0654">
        <w:rPr>
          <w:b/>
          <w:szCs w:val="24"/>
        </w:rPr>
        <w:t>s</w:t>
      </w:r>
    </w:p>
    <w:p w14:paraId="08D21EEE" w14:textId="1C79F37E" w:rsidR="001B5F25" w:rsidRPr="00CA0654" w:rsidRDefault="00D84211" w:rsidP="00585C45">
      <w:pPr>
        <w:spacing w:after="0" w:line="240" w:lineRule="auto"/>
        <w:rPr>
          <w:b/>
          <w:szCs w:val="24"/>
        </w:rPr>
      </w:pPr>
      <w:r w:rsidRPr="00CA0654">
        <w:rPr>
          <w:b/>
          <w:szCs w:val="24"/>
        </w:rPr>
        <w:t>Waiver Section 22-403.7.C</w:t>
      </w:r>
      <w:r w:rsidR="001B5F25" w:rsidRPr="00CA0654">
        <w:rPr>
          <w:b/>
          <w:szCs w:val="24"/>
        </w:rPr>
        <w:t xml:space="preserve"> – leveling area (Jessica Drive)</w:t>
      </w:r>
    </w:p>
    <w:p w14:paraId="5B5AC0CD" w14:textId="4D5BCCA4" w:rsidR="001B5F25" w:rsidRDefault="001B5F25" w:rsidP="00585C45">
      <w:pPr>
        <w:spacing w:after="0" w:line="240" w:lineRule="auto"/>
        <w:rPr>
          <w:bCs/>
          <w:szCs w:val="24"/>
        </w:rPr>
      </w:pPr>
      <w:r w:rsidRPr="00CA0654">
        <w:rPr>
          <w:b/>
          <w:szCs w:val="24"/>
        </w:rPr>
        <w:t>Waiver Sections 22-501.A(1) and (2) – monuments</w:t>
      </w:r>
    </w:p>
    <w:p w14:paraId="061CE421" w14:textId="77777777" w:rsidR="001B5F25" w:rsidRDefault="001B5F25" w:rsidP="00585C45">
      <w:pPr>
        <w:spacing w:after="0" w:line="240" w:lineRule="auto"/>
        <w:rPr>
          <w:bCs/>
          <w:szCs w:val="24"/>
        </w:rPr>
      </w:pPr>
    </w:p>
    <w:p w14:paraId="3E5E8ADA" w14:textId="2B47C4E2" w:rsidR="001B5F25" w:rsidRDefault="001B5F25" w:rsidP="00585C45">
      <w:pPr>
        <w:spacing w:after="0" w:line="240" w:lineRule="auto"/>
        <w:rPr>
          <w:bCs/>
          <w:szCs w:val="24"/>
        </w:rPr>
      </w:pPr>
      <w:r>
        <w:rPr>
          <w:bCs/>
          <w:szCs w:val="24"/>
        </w:rPr>
        <w:t>Mr. Shank moved</w:t>
      </w:r>
      <w:r w:rsidR="009829B0">
        <w:rPr>
          <w:bCs/>
          <w:szCs w:val="24"/>
        </w:rPr>
        <w:t xml:space="preserve"> </w:t>
      </w:r>
      <w:r w:rsidR="00CA0654">
        <w:rPr>
          <w:bCs/>
          <w:szCs w:val="24"/>
        </w:rPr>
        <w:t>to recommend approval of all of the waivers</w:t>
      </w:r>
      <w:r w:rsidR="00CE1A06">
        <w:rPr>
          <w:bCs/>
          <w:szCs w:val="24"/>
        </w:rPr>
        <w:t xml:space="preserve">; </w:t>
      </w:r>
      <w:r w:rsidR="002A6D57">
        <w:rPr>
          <w:bCs/>
          <w:szCs w:val="24"/>
        </w:rPr>
        <w:t>Ms. Wooters seconded the motion.  The motion carried unanimously.</w:t>
      </w:r>
    </w:p>
    <w:p w14:paraId="10F1CDBB" w14:textId="77777777" w:rsidR="008240E9" w:rsidRDefault="008240E9" w:rsidP="00585C45">
      <w:pPr>
        <w:spacing w:after="0" w:line="240" w:lineRule="auto"/>
        <w:rPr>
          <w:bCs/>
          <w:szCs w:val="24"/>
        </w:rPr>
      </w:pPr>
    </w:p>
    <w:p w14:paraId="4C201A54" w14:textId="1AD80B1C" w:rsidR="00F70575" w:rsidRDefault="008240E9" w:rsidP="00585C45">
      <w:pPr>
        <w:spacing w:after="0" w:line="240" w:lineRule="auto"/>
        <w:rPr>
          <w:bCs/>
          <w:szCs w:val="24"/>
        </w:rPr>
      </w:pPr>
      <w:r>
        <w:rPr>
          <w:bCs/>
          <w:szCs w:val="24"/>
        </w:rPr>
        <w:t xml:space="preserve">There was discussion of </w:t>
      </w:r>
      <w:r w:rsidR="00A039F9">
        <w:rPr>
          <w:bCs/>
          <w:szCs w:val="24"/>
        </w:rPr>
        <w:t xml:space="preserve">who is responsible </w:t>
      </w:r>
      <w:r>
        <w:rPr>
          <w:bCs/>
          <w:szCs w:val="24"/>
        </w:rPr>
        <w:t xml:space="preserve">for </w:t>
      </w:r>
      <w:r w:rsidR="00270175">
        <w:rPr>
          <w:bCs/>
          <w:szCs w:val="24"/>
        </w:rPr>
        <w:t>removal of the temporary cul-de-sac improvements in the event</w:t>
      </w:r>
      <w:r w:rsidR="00A039F9">
        <w:rPr>
          <w:bCs/>
          <w:szCs w:val="24"/>
        </w:rPr>
        <w:t xml:space="preserve"> the</w:t>
      </w:r>
      <w:r w:rsidR="00443DAF">
        <w:rPr>
          <w:bCs/>
          <w:szCs w:val="24"/>
        </w:rPr>
        <w:t xml:space="preserve"> road is extended for access to future development. </w:t>
      </w:r>
    </w:p>
    <w:p w14:paraId="6D2EE099" w14:textId="77777777" w:rsidR="00F70575" w:rsidRDefault="00F70575">
      <w:pPr>
        <w:spacing w:after="0" w:line="240" w:lineRule="auto"/>
        <w:rPr>
          <w:bCs/>
          <w:szCs w:val="24"/>
        </w:rPr>
      </w:pPr>
      <w:r>
        <w:rPr>
          <w:bCs/>
          <w:szCs w:val="24"/>
        </w:rPr>
        <w:br w:type="page"/>
      </w:r>
    </w:p>
    <w:p w14:paraId="7A9AAC7C" w14:textId="77777777" w:rsidR="008240E9" w:rsidRDefault="008240E9" w:rsidP="00585C45">
      <w:pPr>
        <w:spacing w:after="0" w:line="240" w:lineRule="auto"/>
        <w:rPr>
          <w:bCs/>
          <w:szCs w:val="24"/>
        </w:rPr>
      </w:pPr>
    </w:p>
    <w:p w14:paraId="5D73543E" w14:textId="77777777" w:rsidR="00DF553D" w:rsidRDefault="00DF553D" w:rsidP="00585C45">
      <w:pPr>
        <w:spacing w:after="0" w:line="240" w:lineRule="auto"/>
        <w:rPr>
          <w:bCs/>
          <w:szCs w:val="24"/>
        </w:rPr>
      </w:pPr>
    </w:p>
    <w:p w14:paraId="6FF71C73" w14:textId="21F34B54" w:rsidR="00DF553D" w:rsidRPr="002A6D57" w:rsidRDefault="00DF553D" w:rsidP="00585C45">
      <w:pPr>
        <w:spacing w:after="0" w:line="240" w:lineRule="auto"/>
        <w:rPr>
          <w:b/>
          <w:szCs w:val="24"/>
        </w:rPr>
      </w:pPr>
      <w:r w:rsidRPr="002A6D57">
        <w:rPr>
          <w:b/>
          <w:szCs w:val="24"/>
        </w:rPr>
        <w:t xml:space="preserve">Plan </w:t>
      </w:r>
      <w:r w:rsidR="007D6FC7" w:rsidRPr="002A6D57">
        <w:rPr>
          <w:b/>
          <w:szCs w:val="24"/>
        </w:rPr>
        <w:t>Recommendation</w:t>
      </w:r>
    </w:p>
    <w:p w14:paraId="71E1EFD2" w14:textId="77777777" w:rsidR="007D6FC7" w:rsidRDefault="007D6FC7" w:rsidP="00585C45">
      <w:pPr>
        <w:spacing w:after="0" w:line="240" w:lineRule="auto"/>
        <w:rPr>
          <w:bCs/>
          <w:szCs w:val="24"/>
        </w:rPr>
      </w:pPr>
    </w:p>
    <w:p w14:paraId="18D8A199" w14:textId="1E43D7E9" w:rsidR="002A6D57" w:rsidRDefault="007D6FC7" w:rsidP="00585C45">
      <w:pPr>
        <w:spacing w:after="0" w:line="240" w:lineRule="auto"/>
        <w:rPr>
          <w:bCs/>
          <w:szCs w:val="24"/>
        </w:rPr>
      </w:pPr>
      <w:r>
        <w:rPr>
          <w:bCs/>
          <w:szCs w:val="24"/>
        </w:rPr>
        <w:t xml:space="preserve">Mr. </w:t>
      </w:r>
      <w:r w:rsidR="008A3F35">
        <w:rPr>
          <w:bCs/>
          <w:szCs w:val="24"/>
        </w:rPr>
        <w:t xml:space="preserve">Godfrey </w:t>
      </w:r>
      <w:r>
        <w:rPr>
          <w:bCs/>
          <w:szCs w:val="24"/>
        </w:rPr>
        <w:t xml:space="preserve">moved </w:t>
      </w:r>
      <w:r w:rsidR="00F00654">
        <w:rPr>
          <w:bCs/>
          <w:szCs w:val="24"/>
        </w:rPr>
        <w:t>to table action on the plan</w:t>
      </w:r>
      <w:r>
        <w:rPr>
          <w:bCs/>
          <w:szCs w:val="24"/>
        </w:rPr>
        <w:t xml:space="preserve"> because the Phase VI plan has not bee</w:t>
      </w:r>
      <w:r w:rsidR="008A3F35">
        <w:rPr>
          <w:bCs/>
          <w:szCs w:val="24"/>
        </w:rPr>
        <w:t>n</w:t>
      </w:r>
      <w:r>
        <w:rPr>
          <w:bCs/>
          <w:szCs w:val="24"/>
        </w:rPr>
        <w:t xml:space="preserve"> recorded</w:t>
      </w:r>
      <w:r w:rsidR="0075311F">
        <w:rPr>
          <w:bCs/>
          <w:szCs w:val="24"/>
        </w:rPr>
        <w:t>;</w:t>
      </w:r>
      <w:r w:rsidR="008A3F35">
        <w:rPr>
          <w:bCs/>
          <w:szCs w:val="24"/>
        </w:rPr>
        <w:t xml:space="preserve"> Mr. Shank seconded the motion.  The motion carried unanimously.</w:t>
      </w:r>
    </w:p>
    <w:p w14:paraId="053C2C3B" w14:textId="77777777" w:rsidR="00F00654" w:rsidRDefault="00F00654" w:rsidP="00F00654">
      <w:pPr>
        <w:spacing w:after="0" w:line="240" w:lineRule="auto"/>
        <w:rPr>
          <w:bCs/>
          <w:szCs w:val="24"/>
        </w:rPr>
      </w:pPr>
    </w:p>
    <w:p w14:paraId="7F146304" w14:textId="77777777" w:rsidR="00F00654" w:rsidRDefault="00F00654" w:rsidP="00F00654">
      <w:pPr>
        <w:spacing w:after="0" w:line="240" w:lineRule="auto"/>
        <w:rPr>
          <w:bCs/>
          <w:szCs w:val="24"/>
        </w:rPr>
      </w:pPr>
    </w:p>
    <w:p w14:paraId="025E5A69" w14:textId="2210EF5F" w:rsidR="006E5AB9" w:rsidRPr="00F00654" w:rsidRDefault="00F00654" w:rsidP="00F00654">
      <w:pPr>
        <w:spacing w:after="0" w:line="240" w:lineRule="auto"/>
        <w:rPr>
          <w:bCs/>
          <w:szCs w:val="24"/>
        </w:rPr>
      </w:pPr>
      <w:r>
        <w:rPr>
          <w:bCs/>
          <w:szCs w:val="24"/>
        </w:rPr>
        <w:t>Pr</w:t>
      </w:r>
      <w:r w:rsidR="006E5AB9" w:rsidRPr="007440FA">
        <w:rPr>
          <w:b/>
          <w:szCs w:val="24"/>
        </w:rPr>
        <w:t>oposed Zoning Ordinance</w:t>
      </w:r>
    </w:p>
    <w:p w14:paraId="589635A2" w14:textId="77777777" w:rsidR="006E5AB9" w:rsidRPr="007440FA" w:rsidRDefault="006E5AB9" w:rsidP="00C26737">
      <w:pPr>
        <w:spacing w:after="0"/>
        <w:rPr>
          <w:b/>
          <w:szCs w:val="24"/>
        </w:rPr>
      </w:pPr>
    </w:p>
    <w:p w14:paraId="490EF71D" w14:textId="6F3A9B8B" w:rsidR="007440FA" w:rsidRDefault="006E5AB9" w:rsidP="00C26737">
      <w:pPr>
        <w:spacing w:after="0"/>
        <w:rPr>
          <w:bCs/>
          <w:szCs w:val="24"/>
        </w:rPr>
      </w:pPr>
      <w:r>
        <w:rPr>
          <w:bCs/>
          <w:szCs w:val="24"/>
        </w:rPr>
        <w:t>Solicitor Smith distributed and reviewed</w:t>
      </w:r>
      <w:r w:rsidR="00EF17CF">
        <w:rPr>
          <w:bCs/>
          <w:szCs w:val="24"/>
        </w:rPr>
        <w:t xml:space="preserve"> proposed amendments to Article I, purposes and goals.   She </w:t>
      </w:r>
      <w:r w:rsidR="007440FA">
        <w:rPr>
          <w:bCs/>
          <w:szCs w:val="24"/>
        </w:rPr>
        <w:t xml:space="preserve">explained that this Article expresses policy and that the Planning Commission and Board of Supervisors will need to specifically address the issue of Hampton Village as a growth area, as it is so characterized in the current Zoning Ordinance and the Comprehensive Plan.  </w:t>
      </w:r>
    </w:p>
    <w:p w14:paraId="32681073" w14:textId="77777777" w:rsidR="007440FA" w:rsidRDefault="007440FA" w:rsidP="00C26737">
      <w:pPr>
        <w:spacing w:after="0"/>
        <w:rPr>
          <w:bCs/>
          <w:szCs w:val="24"/>
        </w:rPr>
      </w:pPr>
    </w:p>
    <w:p w14:paraId="07DFDE85" w14:textId="06BC3456" w:rsidR="00A51471" w:rsidRPr="003E35F6" w:rsidRDefault="00A8529F" w:rsidP="004C75DB">
      <w:pPr>
        <w:spacing w:after="0"/>
        <w:rPr>
          <w:b/>
          <w:szCs w:val="24"/>
        </w:rPr>
      </w:pPr>
      <w:r>
        <w:rPr>
          <w:szCs w:val="24"/>
        </w:rPr>
        <w:t>Mr. Shank</w:t>
      </w:r>
      <w:r w:rsidR="00C241ED">
        <w:rPr>
          <w:szCs w:val="24"/>
        </w:rPr>
        <w:t xml:space="preserve"> </w:t>
      </w:r>
      <w:r w:rsidR="00F01AC1">
        <w:rPr>
          <w:szCs w:val="24"/>
        </w:rPr>
        <w:t>moved to adjourn the meeting</w:t>
      </w:r>
      <w:r w:rsidR="00CE1A06">
        <w:rPr>
          <w:szCs w:val="24"/>
        </w:rPr>
        <w:t>; Ms. Wooters seconded the motion. T</w:t>
      </w:r>
      <w:r>
        <w:rPr>
          <w:szCs w:val="24"/>
        </w:rPr>
        <w:t>he</w:t>
      </w:r>
      <w:r w:rsidR="004C75DB" w:rsidRPr="00A14D43">
        <w:rPr>
          <w:szCs w:val="24"/>
        </w:rPr>
        <w:t xml:space="preserve"> motion carried unanimously.</w:t>
      </w:r>
      <w:r w:rsidR="004C75DB" w:rsidRPr="003E35F6">
        <w:rPr>
          <w:b/>
          <w:szCs w:val="24"/>
        </w:rPr>
        <w:t xml:space="preserve"> </w:t>
      </w:r>
    </w:p>
    <w:p w14:paraId="07DFDE86" w14:textId="77777777" w:rsidR="003E35F6" w:rsidRDefault="003E35F6" w:rsidP="004C75DB">
      <w:pPr>
        <w:spacing w:after="0"/>
        <w:rPr>
          <w:b/>
          <w:szCs w:val="24"/>
        </w:rPr>
      </w:pPr>
    </w:p>
    <w:p w14:paraId="07DFDE87" w14:textId="550187BC" w:rsidR="003E35F6" w:rsidRPr="003E35F6" w:rsidRDefault="003E35F6" w:rsidP="004C75DB">
      <w:pPr>
        <w:spacing w:after="0"/>
        <w:rPr>
          <w:szCs w:val="24"/>
        </w:rPr>
      </w:pPr>
      <w:r w:rsidRPr="003E35F6">
        <w:rPr>
          <w:szCs w:val="24"/>
        </w:rPr>
        <w:t>The meeting adjourned at 8:</w:t>
      </w:r>
      <w:r w:rsidR="00A14D43">
        <w:rPr>
          <w:szCs w:val="24"/>
        </w:rPr>
        <w:t>35</w:t>
      </w:r>
      <w:r w:rsidRPr="003E35F6">
        <w:rPr>
          <w:szCs w:val="24"/>
        </w:rPr>
        <w:t xml:space="preserve"> pm.</w:t>
      </w:r>
    </w:p>
    <w:p w14:paraId="07DFDE88" w14:textId="77777777" w:rsidR="00A51471" w:rsidRDefault="00A51471" w:rsidP="00D2385A">
      <w:pPr>
        <w:spacing w:after="0" w:line="240" w:lineRule="auto"/>
        <w:jc w:val="center"/>
        <w:rPr>
          <w:b/>
          <w:szCs w:val="24"/>
        </w:rPr>
      </w:pPr>
    </w:p>
    <w:p w14:paraId="07DFDE89" w14:textId="77777777" w:rsidR="00A51471" w:rsidRDefault="00A51471" w:rsidP="00D2385A">
      <w:pPr>
        <w:spacing w:after="0" w:line="240" w:lineRule="auto"/>
        <w:jc w:val="center"/>
        <w:rPr>
          <w:b/>
          <w:szCs w:val="24"/>
        </w:rPr>
      </w:pPr>
    </w:p>
    <w:p w14:paraId="07DFDE8A" w14:textId="77777777" w:rsidR="00A51471" w:rsidRDefault="00A51471" w:rsidP="00D2385A">
      <w:pPr>
        <w:spacing w:after="0" w:line="240" w:lineRule="auto"/>
        <w:jc w:val="center"/>
        <w:rPr>
          <w:b/>
          <w:szCs w:val="24"/>
        </w:rPr>
      </w:pPr>
    </w:p>
    <w:p w14:paraId="07DFDE8B" w14:textId="77777777" w:rsidR="00A51471" w:rsidRDefault="00A51471" w:rsidP="00D2385A">
      <w:pPr>
        <w:spacing w:after="0" w:line="240" w:lineRule="auto"/>
        <w:jc w:val="center"/>
        <w:rPr>
          <w:b/>
          <w:szCs w:val="24"/>
        </w:rPr>
      </w:pPr>
    </w:p>
    <w:p w14:paraId="07DFDE8C" w14:textId="77777777" w:rsidR="00A51471" w:rsidRDefault="00A51471" w:rsidP="00D2385A">
      <w:pPr>
        <w:spacing w:after="0" w:line="240" w:lineRule="auto"/>
        <w:jc w:val="center"/>
        <w:rPr>
          <w:b/>
          <w:szCs w:val="24"/>
        </w:rPr>
      </w:pPr>
    </w:p>
    <w:p w14:paraId="07DFDE8D" w14:textId="77777777" w:rsidR="00A51471" w:rsidRDefault="00A51471" w:rsidP="00D2385A">
      <w:pPr>
        <w:spacing w:after="0" w:line="240" w:lineRule="auto"/>
        <w:jc w:val="center"/>
        <w:rPr>
          <w:b/>
          <w:szCs w:val="24"/>
        </w:rPr>
      </w:pPr>
    </w:p>
    <w:p w14:paraId="07DFDE8E" w14:textId="77777777" w:rsidR="00A51471" w:rsidRDefault="00A51471" w:rsidP="00D2385A">
      <w:pPr>
        <w:spacing w:after="0" w:line="240" w:lineRule="auto"/>
        <w:jc w:val="center"/>
        <w:rPr>
          <w:b/>
          <w:szCs w:val="24"/>
        </w:rPr>
      </w:pPr>
    </w:p>
    <w:p w14:paraId="07DFDE8F" w14:textId="77777777" w:rsidR="00A51471" w:rsidRDefault="00A51471" w:rsidP="00D2385A">
      <w:pPr>
        <w:spacing w:after="0" w:line="240" w:lineRule="auto"/>
        <w:jc w:val="center"/>
        <w:rPr>
          <w:b/>
          <w:szCs w:val="24"/>
        </w:rPr>
      </w:pPr>
    </w:p>
    <w:p w14:paraId="07DFDE90" w14:textId="77777777" w:rsidR="00A51471" w:rsidRDefault="00A51471" w:rsidP="00D2385A">
      <w:pPr>
        <w:spacing w:after="0" w:line="240" w:lineRule="auto"/>
        <w:jc w:val="center"/>
        <w:rPr>
          <w:b/>
          <w:szCs w:val="24"/>
        </w:rPr>
      </w:pPr>
    </w:p>
    <w:p w14:paraId="07DFDE91" w14:textId="77777777" w:rsidR="00A51471" w:rsidRDefault="00A51471" w:rsidP="00D2385A">
      <w:pPr>
        <w:spacing w:after="0" w:line="240" w:lineRule="auto"/>
        <w:jc w:val="center"/>
        <w:rPr>
          <w:b/>
          <w:szCs w:val="24"/>
        </w:rPr>
      </w:pPr>
    </w:p>
    <w:p w14:paraId="07DFDE92" w14:textId="77777777" w:rsidR="00A51471" w:rsidRDefault="00A51471" w:rsidP="00D2385A">
      <w:pPr>
        <w:spacing w:after="0" w:line="240" w:lineRule="auto"/>
        <w:jc w:val="center"/>
        <w:rPr>
          <w:b/>
          <w:szCs w:val="24"/>
        </w:rPr>
      </w:pPr>
    </w:p>
    <w:p w14:paraId="07DFDE93" w14:textId="77777777" w:rsidR="00A51471" w:rsidRDefault="00A51471" w:rsidP="00D2385A">
      <w:pPr>
        <w:spacing w:after="0" w:line="240" w:lineRule="auto"/>
        <w:jc w:val="center"/>
        <w:rPr>
          <w:b/>
          <w:szCs w:val="24"/>
        </w:rPr>
      </w:pPr>
    </w:p>
    <w:p w14:paraId="07DFDE94" w14:textId="77777777" w:rsidR="00764DE1" w:rsidRDefault="00764DE1" w:rsidP="00D2385A">
      <w:pPr>
        <w:spacing w:after="0" w:line="240" w:lineRule="auto"/>
        <w:jc w:val="center"/>
        <w:rPr>
          <w:b/>
          <w:szCs w:val="24"/>
        </w:rPr>
      </w:pPr>
    </w:p>
    <w:p w14:paraId="07DFDE95" w14:textId="77777777" w:rsidR="00764DE1" w:rsidRDefault="00764DE1" w:rsidP="00D2385A">
      <w:pPr>
        <w:spacing w:after="0" w:line="240" w:lineRule="auto"/>
        <w:jc w:val="center"/>
        <w:rPr>
          <w:b/>
          <w:szCs w:val="24"/>
        </w:rPr>
      </w:pPr>
    </w:p>
    <w:p w14:paraId="07DFDE96" w14:textId="77777777" w:rsidR="00764DE1" w:rsidRDefault="00764DE1" w:rsidP="00D2385A">
      <w:pPr>
        <w:spacing w:after="0" w:line="240" w:lineRule="auto"/>
        <w:jc w:val="center"/>
        <w:rPr>
          <w:b/>
          <w:szCs w:val="24"/>
        </w:rPr>
      </w:pPr>
    </w:p>
    <w:p w14:paraId="07DFDE97" w14:textId="77777777" w:rsidR="00911FC1" w:rsidRPr="006424C8" w:rsidRDefault="00911FC1">
      <w:pPr>
        <w:rPr>
          <w:szCs w:val="24"/>
        </w:rPr>
      </w:pPr>
    </w:p>
    <w:sectPr w:rsidR="00911FC1" w:rsidRPr="006424C8" w:rsidSect="00DB01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91432B"/>
    <w:multiLevelType w:val="hybridMultilevel"/>
    <w:tmpl w:val="2830350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3F1D9D"/>
    <w:multiLevelType w:val="hybridMultilevel"/>
    <w:tmpl w:val="8CECA44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39388D"/>
    <w:multiLevelType w:val="hybridMultilevel"/>
    <w:tmpl w:val="954ABF1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7104731">
    <w:abstractNumId w:val="0"/>
  </w:num>
  <w:num w:numId="2" w16cid:durableId="164905723">
    <w:abstractNumId w:val="1"/>
  </w:num>
  <w:num w:numId="3" w16cid:durableId="16363251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1D48"/>
    <w:rsid w:val="00005F33"/>
    <w:rsid w:val="00020BF4"/>
    <w:rsid w:val="00021409"/>
    <w:rsid w:val="0003579E"/>
    <w:rsid w:val="0004166F"/>
    <w:rsid w:val="0009160F"/>
    <w:rsid w:val="000A6C99"/>
    <w:rsid w:val="000B05C1"/>
    <w:rsid w:val="000B2CBA"/>
    <w:rsid w:val="000E566B"/>
    <w:rsid w:val="000F201C"/>
    <w:rsid w:val="000F5E79"/>
    <w:rsid w:val="001126E4"/>
    <w:rsid w:val="001459EC"/>
    <w:rsid w:val="00171E6C"/>
    <w:rsid w:val="001A5453"/>
    <w:rsid w:val="001B2F5D"/>
    <w:rsid w:val="001B5F25"/>
    <w:rsid w:val="001F14FD"/>
    <w:rsid w:val="00223291"/>
    <w:rsid w:val="00241CF3"/>
    <w:rsid w:val="002428C4"/>
    <w:rsid w:val="00264647"/>
    <w:rsid w:val="00270175"/>
    <w:rsid w:val="002800EC"/>
    <w:rsid w:val="00291915"/>
    <w:rsid w:val="00294C37"/>
    <w:rsid w:val="002A6D57"/>
    <w:rsid w:val="002B56E8"/>
    <w:rsid w:val="002C0FB4"/>
    <w:rsid w:val="002C5F7E"/>
    <w:rsid w:val="002D4B6A"/>
    <w:rsid w:val="002E47AB"/>
    <w:rsid w:val="002F5625"/>
    <w:rsid w:val="00324046"/>
    <w:rsid w:val="003324FB"/>
    <w:rsid w:val="00350607"/>
    <w:rsid w:val="003511F4"/>
    <w:rsid w:val="00364BA9"/>
    <w:rsid w:val="003654B6"/>
    <w:rsid w:val="0037505D"/>
    <w:rsid w:val="00385B18"/>
    <w:rsid w:val="00392E65"/>
    <w:rsid w:val="003A1B29"/>
    <w:rsid w:val="003B09AC"/>
    <w:rsid w:val="003B5509"/>
    <w:rsid w:val="003D6D3C"/>
    <w:rsid w:val="003E35F6"/>
    <w:rsid w:val="003F19E5"/>
    <w:rsid w:val="004118B7"/>
    <w:rsid w:val="00421621"/>
    <w:rsid w:val="0042267B"/>
    <w:rsid w:val="00442F19"/>
    <w:rsid w:val="00443DAF"/>
    <w:rsid w:val="00445F82"/>
    <w:rsid w:val="00494F39"/>
    <w:rsid w:val="0049636D"/>
    <w:rsid w:val="004A2B0A"/>
    <w:rsid w:val="004C1431"/>
    <w:rsid w:val="004C75DB"/>
    <w:rsid w:val="004E47AE"/>
    <w:rsid w:val="004F57EE"/>
    <w:rsid w:val="00503F4C"/>
    <w:rsid w:val="0051033A"/>
    <w:rsid w:val="00517FF3"/>
    <w:rsid w:val="00551D57"/>
    <w:rsid w:val="00557307"/>
    <w:rsid w:val="0056276C"/>
    <w:rsid w:val="00563F1D"/>
    <w:rsid w:val="005746A2"/>
    <w:rsid w:val="00585C45"/>
    <w:rsid w:val="005A78A9"/>
    <w:rsid w:val="005B4451"/>
    <w:rsid w:val="005E11D5"/>
    <w:rsid w:val="006012D5"/>
    <w:rsid w:val="006122B1"/>
    <w:rsid w:val="00613EF4"/>
    <w:rsid w:val="006424C8"/>
    <w:rsid w:val="006706A7"/>
    <w:rsid w:val="00682374"/>
    <w:rsid w:val="006A0EAA"/>
    <w:rsid w:val="006D15AF"/>
    <w:rsid w:val="006E143D"/>
    <w:rsid w:val="006E5AB9"/>
    <w:rsid w:val="006F1749"/>
    <w:rsid w:val="00707F4B"/>
    <w:rsid w:val="00707F99"/>
    <w:rsid w:val="00711CAD"/>
    <w:rsid w:val="0071461F"/>
    <w:rsid w:val="007260E5"/>
    <w:rsid w:val="00727AD4"/>
    <w:rsid w:val="007440FA"/>
    <w:rsid w:val="0075311F"/>
    <w:rsid w:val="00756B6F"/>
    <w:rsid w:val="00764DE1"/>
    <w:rsid w:val="0076644D"/>
    <w:rsid w:val="007700CD"/>
    <w:rsid w:val="00773AC6"/>
    <w:rsid w:val="0078470A"/>
    <w:rsid w:val="007A4814"/>
    <w:rsid w:val="007A7963"/>
    <w:rsid w:val="007B1B48"/>
    <w:rsid w:val="007C2A66"/>
    <w:rsid w:val="007D041D"/>
    <w:rsid w:val="007D13B8"/>
    <w:rsid w:val="007D5F5A"/>
    <w:rsid w:val="007D605B"/>
    <w:rsid w:val="007D6FC7"/>
    <w:rsid w:val="0080046E"/>
    <w:rsid w:val="00807D56"/>
    <w:rsid w:val="00823164"/>
    <w:rsid w:val="008240E9"/>
    <w:rsid w:val="008441C1"/>
    <w:rsid w:val="00885810"/>
    <w:rsid w:val="00890A9A"/>
    <w:rsid w:val="00893D88"/>
    <w:rsid w:val="008A3F35"/>
    <w:rsid w:val="008C71BB"/>
    <w:rsid w:val="008E10D0"/>
    <w:rsid w:val="008E632C"/>
    <w:rsid w:val="008F327D"/>
    <w:rsid w:val="00900AE3"/>
    <w:rsid w:val="00911FC1"/>
    <w:rsid w:val="00920008"/>
    <w:rsid w:val="009220D3"/>
    <w:rsid w:val="00925E10"/>
    <w:rsid w:val="0095772C"/>
    <w:rsid w:val="00962DF7"/>
    <w:rsid w:val="009829B0"/>
    <w:rsid w:val="009A5E90"/>
    <w:rsid w:val="009B3057"/>
    <w:rsid w:val="009C7D05"/>
    <w:rsid w:val="009D7ACD"/>
    <w:rsid w:val="009F474B"/>
    <w:rsid w:val="00A039F9"/>
    <w:rsid w:val="00A06501"/>
    <w:rsid w:val="00A14D43"/>
    <w:rsid w:val="00A274CC"/>
    <w:rsid w:val="00A373EB"/>
    <w:rsid w:val="00A46464"/>
    <w:rsid w:val="00A51471"/>
    <w:rsid w:val="00A54F9D"/>
    <w:rsid w:val="00A63C5C"/>
    <w:rsid w:val="00A66BC4"/>
    <w:rsid w:val="00A7388A"/>
    <w:rsid w:val="00A739A1"/>
    <w:rsid w:val="00A833F9"/>
    <w:rsid w:val="00A8529F"/>
    <w:rsid w:val="00A9022E"/>
    <w:rsid w:val="00A93B6B"/>
    <w:rsid w:val="00AB69C6"/>
    <w:rsid w:val="00AC45FB"/>
    <w:rsid w:val="00AC4D49"/>
    <w:rsid w:val="00AC6D8F"/>
    <w:rsid w:val="00AD5F88"/>
    <w:rsid w:val="00AE23ED"/>
    <w:rsid w:val="00B02B2C"/>
    <w:rsid w:val="00B340BC"/>
    <w:rsid w:val="00B40800"/>
    <w:rsid w:val="00B7180C"/>
    <w:rsid w:val="00B77FC8"/>
    <w:rsid w:val="00B913F9"/>
    <w:rsid w:val="00BA37B4"/>
    <w:rsid w:val="00BA7033"/>
    <w:rsid w:val="00BC132E"/>
    <w:rsid w:val="00BD427B"/>
    <w:rsid w:val="00BD4696"/>
    <w:rsid w:val="00BE6EF3"/>
    <w:rsid w:val="00BF5C33"/>
    <w:rsid w:val="00C04800"/>
    <w:rsid w:val="00C241ED"/>
    <w:rsid w:val="00C24AC1"/>
    <w:rsid w:val="00C26737"/>
    <w:rsid w:val="00C64144"/>
    <w:rsid w:val="00C760D7"/>
    <w:rsid w:val="00C81D48"/>
    <w:rsid w:val="00CA0654"/>
    <w:rsid w:val="00CA1DE3"/>
    <w:rsid w:val="00CB6E13"/>
    <w:rsid w:val="00CC0BA9"/>
    <w:rsid w:val="00CD72E3"/>
    <w:rsid w:val="00CE10D3"/>
    <w:rsid w:val="00CE1A06"/>
    <w:rsid w:val="00CE3FB7"/>
    <w:rsid w:val="00CF386A"/>
    <w:rsid w:val="00CF3F96"/>
    <w:rsid w:val="00D10956"/>
    <w:rsid w:val="00D22EF8"/>
    <w:rsid w:val="00D2385A"/>
    <w:rsid w:val="00D2750B"/>
    <w:rsid w:val="00D57209"/>
    <w:rsid w:val="00D656F1"/>
    <w:rsid w:val="00D84211"/>
    <w:rsid w:val="00DA1CA5"/>
    <w:rsid w:val="00DA2A8F"/>
    <w:rsid w:val="00DB01CC"/>
    <w:rsid w:val="00DF3F42"/>
    <w:rsid w:val="00DF553D"/>
    <w:rsid w:val="00E174A3"/>
    <w:rsid w:val="00E17B33"/>
    <w:rsid w:val="00E64E40"/>
    <w:rsid w:val="00E74A26"/>
    <w:rsid w:val="00ED48F4"/>
    <w:rsid w:val="00ED7537"/>
    <w:rsid w:val="00EE61DB"/>
    <w:rsid w:val="00EF17CF"/>
    <w:rsid w:val="00F00654"/>
    <w:rsid w:val="00F01AC1"/>
    <w:rsid w:val="00F16F3C"/>
    <w:rsid w:val="00F36763"/>
    <w:rsid w:val="00F36AEC"/>
    <w:rsid w:val="00F431C4"/>
    <w:rsid w:val="00F506AF"/>
    <w:rsid w:val="00F551A6"/>
    <w:rsid w:val="00F55853"/>
    <w:rsid w:val="00F70575"/>
    <w:rsid w:val="00F917D6"/>
    <w:rsid w:val="00F93284"/>
    <w:rsid w:val="00FB7C87"/>
    <w:rsid w:val="00FC54D4"/>
    <w:rsid w:val="00FE1C83"/>
    <w:rsid w:val="00FE3E54"/>
    <w:rsid w:val="00FF5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DFDE6D"/>
  <w15:docId w15:val="{6A8361E0-97C6-4591-B619-2BB718E84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1D48"/>
    <w:pPr>
      <w:spacing w:after="200" w:line="276" w:lineRule="auto"/>
    </w:pPr>
    <w:rPr>
      <w:rFonts w:asciiTheme="majorHAnsi" w:hAnsiTheme="majorHAnsi" w:cstheme="majorBidi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216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162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85B18"/>
    <w:pPr>
      <w:spacing w:after="0" w:line="240" w:lineRule="auto"/>
      <w:ind w:left="720"/>
      <w:contextualSpacing/>
    </w:pPr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2EB088FFB6374D91B1C57A97CA9494" ma:contentTypeVersion="13" ma:contentTypeDescription="Create a new document." ma:contentTypeScope="" ma:versionID="a621839f4e98986d7a096776da0dea79">
  <xsd:schema xmlns:xsd="http://www.w3.org/2001/XMLSchema" xmlns:xs="http://www.w3.org/2001/XMLSchema" xmlns:p="http://schemas.microsoft.com/office/2006/metadata/properties" xmlns:ns2="469da574-5a9e-48a9-9b0a-2ffec78773fe" xmlns:ns3="3b241242-9516-4655-aeba-207c8ab6505f" targetNamespace="http://schemas.microsoft.com/office/2006/metadata/properties" ma:root="true" ma:fieldsID="526b221774a7be068726815607742032" ns2:_="" ns3:_="">
    <xsd:import namespace="469da574-5a9e-48a9-9b0a-2ffec78773fe"/>
    <xsd:import namespace="3b241242-9516-4655-aeba-207c8ab650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9da574-5a9e-48a9-9b0a-2ffec78773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5037cb39-406a-4ffd-ad56-f0cb1287d0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241242-9516-4655-aeba-207c8ab6505f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ba70ed0-d2eb-4b9d-a616-9acbb5d0b367}" ma:internalName="TaxCatchAll" ma:showField="CatchAllData" ma:web="3b241242-9516-4655-aeba-207c8ab650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b241242-9516-4655-aeba-207c8ab6505f" xsi:nil="true"/>
    <lcf76f155ced4ddcb4097134ff3c332f xmlns="469da574-5a9e-48a9-9b0a-2ffec78773f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5CB8400-1AE7-453E-9D70-23B34ACAD9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9da574-5a9e-48a9-9b0a-2ffec78773fe"/>
    <ds:schemaRef ds:uri="3b241242-9516-4655-aeba-207c8ab650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2A3D18A-713E-4677-939D-96835D074B5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87BBD0-493B-45F8-AF01-192B95E46DDC}">
  <ds:schemaRefs>
    <ds:schemaRef ds:uri="http://schemas.microsoft.com/office/2006/metadata/properties"/>
    <ds:schemaRef ds:uri="http://schemas.microsoft.com/office/infopath/2007/PartnerControls"/>
    <ds:schemaRef ds:uri="3b241242-9516-4655-aeba-207c8ab6505f"/>
    <ds:schemaRef ds:uri="469da574-5a9e-48a9-9b0a-2ffec78773f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686</Words>
  <Characters>3851</Characters>
  <Application>Microsoft Office Word</Application>
  <DocSecurity>0</DocSecurity>
  <Lines>120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Marcia Weaver</dc:creator>
  <cp:lastModifiedBy>Tiana  Mummert</cp:lastModifiedBy>
  <cp:revision>99</cp:revision>
  <cp:lastPrinted>2019-10-23T13:42:00Z</cp:lastPrinted>
  <dcterms:created xsi:type="dcterms:W3CDTF">2026-02-11T21:20:00Z</dcterms:created>
  <dcterms:modified xsi:type="dcterms:W3CDTF">2026-03-05T13:55:00Z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0x010100DD2EB088FFB6374D91B1C57A97CA9494</vt:lpwstr>
  </property>
  <property fmtid="{D5CDD505-2E9C-101B-9397-08002B2CF9AE}" pid="3" name="MediaServiceImageTags">
    <vt:lpwstr/>
  </property>
</Properties>
</file>