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E576" w14:textId="77777777" w:rsidR="0036377A" w:rsidRPr="00133880" w:rsidRDefault="000B4EA9">
      <w:pPr>
        <w:spacing w:before="6"/>
        <w:ind w:right="96"/>
        <w:jc w:val="center"/>
        <w:rPr>
          <w:rFonts w:ascii="Garamond" w:hAnsi="Garamond"/>
          <w:b/>
          <w:sz w:val="24"/>
          <w:szCs w:val="24"/>
        </w:rPr>
      </w:pPr>
      <w:r w:rsidRPr="00133880">
        <w:rPr>
          <w:rFonts w:ascii="Garamond" w:hAnsi="Garamond"/>
          <w:b/>
          <w:color w:val="1C1A1C"/>
          <w:w w:val="85"/>
          <w:sz w:val="24"/>
          <w:szCs w:val="24"/>
        </w:rPr>
        <w:t>SPECIAL</w:t>
      </w:r>
      <w:r w:rsidRPr="00133880">
        <w:rPr>
          <w:rFonts w:ascii="Garamond" w:hAnsi="Garamond"/>
          <w:b/>
          <w:color w:val="1C1A1C"/>
          <w:spacing w:val="23"/>
          <w:sz w:val="24"/>
          <w:szCs w:val="24"/>
        </w:rPr>
        <w:t xml:space="preserve"> </w:t>
      </w:r>
      <w:r w:rsidRPr="00133880">
        <w:rPr>
          <w:rFonts w:ascii="Garamond" w:hAnsi="Garamond"/>
          <w:b/>
          <w:color w:val="1C1A1C"/>
          <w:spacing w:val="-2"/>
          <w:w w:val="95"/>
          <w:sz w:val="24"/>
          <w:szCs w:val="24"/>
        </w:rPr>
        <w:t>MEETING</w:t>
      </w:r>
    </w:p>
    <w:p w14:paraId="0773E577" w14:textId="77777777" w:rsidR="0036377A" w:rsidRPr="00133880" w:rsidRDefault="000B4EA9">
      <w:pPr>
        <w:spacing w:before="16"/>
        <w:ind w:left="18" w:right="96"/>
        <w:jc w:val="center"/>
        <w:rPr>
          <w:rFonts w:ascii="Garamond" w:hAnsi="Garamond"/>
          <w:b/>
          <w:sz w:val="24"/>
          <w:szCs w:val="24"/>
        </w:rPr>
      </w:pPr>
      <w:r w:rsidRPr="00133880">
        <w:rPr>
          <w:rFonts w:ascii="Garamond" w:hAnsi="Garamond"/>
          <w:b/>
          <w:color w:val="1C1A1C"/>
          <w:sz w:val="24"/>
          <w:szCs w:val="24"/>
        </w:rPr>
        <w:t>February</w:t>
      </w:r>
      <w:r w:rsidRPr="00133880">
        <w:rPr>
          <w:rFonts w:ascii="Garamond" w:hAnsi="Garamond"/>
          <w:b/>
          <w:color w:val="1C1A1C"/>
          <w:spacing w:val="43"/>
          <w:sz w:val="24"/>
          <w:szCs w:val="24"/>
        </w:rPr>
        <w:t xml:space="preserve"> </w:t>
      </w:r>
      <w:r w:rsidRPr="00133880">
        <w:rPr>
          <w:rFonts w:ascii="Garamond" w:hAnsi="Garamond"/>
          <w:b/>
          <w:color w:val="2A2A2A"/>
          <w:sz w:val="24"/>
          <w:szCs w:val="24"/>
        </w:rPr>
        <w:t>1,</w:t>
      </w:r>
      <w:r w:rsidRPr="00133880">
        <w:rPr>
          <w:rFonts w:ascii="Garamond" w:hAnsi="Garamond"/>
          <w:b/>
          <w:color w:val="2A2A2A"/>
          <w:spacing w:val="17"/>
          <w:sz w:val="24"/>
          <w:szCs w:val="24"/>
        </w:rPr>
        <w:t xml:space="preserve"> </w:t>
      </w:r>
      <w:r w:rsidRPr="00133880">
        <w:rPr>
          <w:rFonts w:ascii="Garamond" w:hAnsi="Garamond"/>
          <w:b/>
          <w:color w:val="1C1A1C"/>
          <w:spacing w:val="-4"/>
          <w:sz w:val="24"/>
          <w:szCs w:val="24"/>
        </w:rPr>
        <w:t>2024</w:t>
      </w:r>
    </w:p>
    <w:p w14:paraId="0773E578" w14:textId="77777777" w:rsidR="0036377A" w:rsidRDefault="0036377A">
      <w:pPr>
        <w:pStyle w:val="BodyText"/>
        <w:spacing w:before="47"/>
        <w:rPr>
          <w:rFonts w:ascii="Arial"/>
          <w:b/>
          <w:sz w:val="22"/>
        </w:rPr>
      </w:pPr>
    </w:p>
    <w:p w14:paraId="0773E579" w14:textId="77777777" w:rsidR="0036377A" w:rsidRPr="00133880" w:rsidRDefault="000B4EA9">
      <w:pPr>
        <w:pStyle w:val="BodyText"/>
        <w:spacing w:line="266" w:lineRule="auto"/>
        <w:ind w:left="107" w:right="196" w:hanging="3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2A2A2A"/>
          <w:w w:val="105"/>
          <w:sz w:val="24"/>
          <w:szCs w:val="24"/>
        </w:rPr>
        <w:t>The</w:t>
      </w:r>
      <w:r w:rsidRPr="00133880">
        <w:rPr>
          <w:rFonts w:ascii="Garamond" w:hAnsi="Garamond"/>
          <w:color w:val="2A2A2A"/>
          <w:spacing w:val="28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regular</w:t>
      </w:r>
      <w:r w:rsidRPr="00133880">
        <w:rPr>
          <w:rFonts w:ascii="Garamond" w:hAnsi="Garamond"/>
          <w:color w:val="1C1A1C"/>
          <w:spacing w:val="37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meeting</w:t>
      </w:r>
      <w:r w:rsidRPr="00133880">
        <w:rPr>
          <w:rFonts w:ascii="Garamond" w:hAnsi="Garamond"/>
          <w:color w:val="1C1A1C"/>
          <w:spacing w:val="21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of</w:t>
      </w:r>
      <w:r w:rsidRPr="00133880">
        <w:rPr>
          <w:rFonts w:ascii="Garamond" w:hAnsi="Garamond"/>
          <w:color w:val="1C1A1C"/>
          <w:spacing w:val="33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the Reading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Township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Board</w:t>
      </w:r>
      <w:r w:rsidRPr="00133880">
        <w:rPr>
          <w:rFonts w:ascii="Garamond" w:hAnsi="Garamond"/>
          <w:color w:val="1C1A1C"/>
          <w:spacing w:val="25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of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Supervisors</w:t>
      </w:r>
      <w:r w:rsidRPr="00133880">
        <w:rPr>
          <w:rFonts w:ascii="Garamond" w:hAnsi="Garamond"/>
          <w:color w:val="2A2A2A"/>
          <w:spacing w:val="36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was</w:t>
      </w:r>
      <w:r w:rsidRPr="00133880">
        <w:rPr>
          <w:rFonts w:ascii="Garamond" w:hAnsi="Garamond"/>
          <w:color w:val="2A2A2A"/>
          <w:spacing w:val="24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held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at</w:t>
      </w:r>
      <w:r w:rsidRPr="00133880">
        <w:rPr>
          <w:rFonts w:ascii="Garamond" w:hAnsi="Garamond"/>
          <w:color w:val="2A2A2A"/>
          <w:spacing w:val="39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the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Township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Building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and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called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to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order</w:t>
      </w:r>
      <w:r w:rsidRPr="00133880">
        <w:rPr>
          <w:rFonts w:ascii="Garamond" w:hAnsi="Garamond"/>
          <w:color w:val="1C1A1C"/>
          <w:spacing w:val="35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at 9:00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am</w:t>
      </w:r>
      <w:r w:rsidRPr="00133880">
        <w:rPr>
          <w:rFonts w:ascii="Garamond" w:hAnsi="Garamond"/>
          <w:color w:val="2A2A2A"/>
          <w:spacing w:val="38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by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Chairman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Wes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Thomason. Vice Chairman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Jason Phillips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and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>Mike Weigand</w:t>
      </w:r>
      <w:r w:rsidRPr="00133880">
        <w:rPr>
          <w:rFonts w:ascii="Garamond" w:hAnsi="Garamond"/>
          <w:color w:val="1C1A1C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were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also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present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with Chairman Thomason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05"/>
          <w:sz w:val="24"/>
          <w:szCs w:val="24"/>
        </w:rPr>
        <w:t xml:space="preserve">presiding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>over</w:t>
      </w:r>
      <w:r w:rsidRPr="00133880">
        <w:rPr>
          <w:rFonts w:ascii="Garamond" w:hAnsi="Garamond"/>
          <w:color w:val="2A2A2A"/>
          <w:spacing w:val="40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05"/>
          <w:sz w:val="24"/>
          <w:szCs w:val="24"/>
        </w:rPr>
        <w:t xml:space="preserve">the </w:t>
      </w:r>
      <w:r w:rsidRPr="00133880">
        <w:rPr>
          <w:rFonts w:ascii="Garamond" w:hAnsi="Garamond"/>
          <w:color w:val="1C1A1C"/>
          <w:spacing w:val="-2"/>
          <w:w w:val="105"/>
          <w:sz w:val="24"/>
          <w:szCs w:val="24"/>
        </w:rPr>
        <w:t>meeting.</w:t>
      </w:r>
    </w:p>
    <w:p w14:paraId="0773E57A" w14:textId="77777777" w:rsidR="0036377A" w:rsidRPr="00133880" w:rsidRDefault="0036377A">
      <w:pPr>
        <w:pStyle w:val="BodyText"/>
        <w:spacing w:before="32"/>
        <w:rPr>
          <w:rFonts w:ascii="Garamond" w:hAnsi="Garamond"/>
          <w:sz w:val="24"/>
          <w:szCs w:val="24"/>
        </w:rPr>
      </w:pPr>
    </w:p>
    <w:p w14:paraId="0773E57B" w14:textId="77777777" w:rsidR="0036377A" w:rsidRPr="00133880" w:rsidRDefault="000B4EA9">
      <w:pPr>
        <w:pStyle w:val="BodyText"/>
        <w:spacing w:line="266" w:lineRule="auto"/>
        <w:ind w:left="108" w:right="196" w:firstLine="5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1C1A1C"/>
          <w:w w:val="110"/>
          <w:sz w:val="24"/>
          <w:szCs w:val="24"/>
        </w:rPr>
        <w:t>Others</w:t>
      </w:r>
      <w:r w:rsidRPr="00133880">
        <w:rPr>
          <w:rFonts w:ascii="Garamond" w:hAnsi="Garamond"/>
          <w:color w:val="1C1A1C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in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attendance</w:t>
      </w:r>
      <w:r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included</w:t>
      </w:r>
      <w:r w:rsidRPr="00133880">
        <w:rPr>
          <w:rFonts w:ascii="Garamond" w:hAnsi="Garamond"/>
          <w:color w:val="2A2A2A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Gerald</w:t>
      </w:r>
      <w:r w:rsidRPr="00133880">
        <w:rPr>
          <w:rFonts w:ascii="Garamond" w:hAnsi="Garamond"/>
          <w:color w:val="2A2A2A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Shank,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Planning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Commission;</w:t>
      </w:r>
      <w:r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William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Ceravola,</w:t>
      </w:r>
      <w:r w:rsidRPr="00133880">
        <w:rPr>
          <w:rFonts w:ascii="Garamond" w:hAnsi="Garamond"/>
          <w:color w:val="2A2A2A"/>
          <w:spacing w:val="-1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Officer</w:t>
      </w:r>
      <w:r w:rsidRPr="00133880">
        <w:rPr>
          <w:rFonts w:ascii="Garamond" w:hAnsi="Garamond"/>
          <w:color w:val="1C1A1C"/>
          <w:spacing w:val="-1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in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Charge; and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Kim Weigand.</w:t>
      </w:r>
    </w:p>
    <w:p w14:paraId="0773E57C" w14:textId="77777777" w:rsidR="0036377A" w:rsidRPr="00133880" w:rsidRDefault="0036377A">
      <w:pPr>
        <w:pStyle w:val="BodyText"/>
        <w:spacing w:before="11"/>
        <w:rPr>
          <w:rFonts w:ascii="Garamond" w:hAnsi="Garamond"/>
          <w:sz w:val="24"/>
          <w:szCs w:val="24"/>
        </w:rPr>
      </w:pPr>
    </w:p>
    <w:p w14:paraId="0773E57D" w14:textId="77777777" w:rsidR="0036377A" w:rsidRPr="00133880" w:rsidRDefault="000B4EA9">
      <w:pPr>
        <w:ind w:left="9" w:right="96"/>
        <w:jc w:val="center"/>
        <w:rPr>
          <w:rFonts w:ascii="Garamond" w:hAnsi="Garamond"/>
          <w:b/>
          <w:sz w:val="24"/>
          <w:szCs w:val="24"/>
        </w:rPr>
      </w:pPr>
      <w:r w:rsidRPr="00133880">
        <w:rPr>
          <w:rFonts w:ascii="Garamond" w:hAnsi="Garamond"/>
          <w:b/>
          <w:color w:val="1C1A1C"/>
          <w:sz w:val="24"/>
          <w:szCs w:val="24"/>
        </w:rPr>
        <w:t>PUBLIC</w:t>
      </w:r>
      <w:r w:rsidRPr="00133880">
        <w:rPr>
          <w:rFonts w:ascii="Garamond" w:hAnsi="Garamond"/>
          <w:b/>
          <w:color w:val="1C1A1C"/>
          <w:spacing w:val="24"/>
          <w:sz w:val="24"/>
          <w:szCs w:val="24"/>
        </w:rPr>
        <w:t xml:space="preserve"> </w:t>
      </w:r>
      <w:r w:rsidRPr="00133880">
        <w:rPr>
          <w:rFonts w:ascii="Garamond" w:hAnsi="Garamond"/>
          <w:b/>
          <w:color w:val="1C1A1C"/>
          <w:spacing w:val="-2"/>
          <w:sz w:val="24"/>
          <w:szCs w:val="24"/>
        </w:rPr>
        <w:t>COMMENTS</w:t>
      </w:r>
    </w:p>
    <w:p w14:paraId="0773E57E" w14:textId="77777777" w:rsidR="0036377A" w:rsidRPr="00133880" w:rsidRDefault="0036377A">
      <w:pPr>
        <w:pStyle w:val="BodyText"/>
        <w:spacing w:before="38"/>
        <w:rPr>
          <w:rFonts w:ascii="Garamond" w:hAnsi="Garamond"/>
          <w:b/>
          <w:sz w:val="24"/>
          <w:szCs w:val="24"/>
        </w:rPr>
      </w:pPr>
    </w:p>
    <w:p w14:paraId="0773E57F" w14:textId="77777777" w:rsidR="0036377A" w:rsidRPr="00133880" w:rsidRDefault="000B4EA9">
      <w:pPr>
        <w:pStyle w:val="BodyText"/>
        <w:spacing w:line="261" w:lineRule="auto"/>
        <w:ind w:left="113" w:right="196" w:hanging="5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2A2A2A"/>
          <w:w w:val="110"/>
          <w:sz w:val="24"/>
          <w:szCs w:val="24"/>
        </w:rPr>
        <w:t>Officer</w:t>
      </w:r>
      <w:r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Ceravola</w:t>
      </w:r>
      <w:r w:rsidRPr="00133880">
        <w:rPr>
          <w:rFonts w:ascii="Garamond" w:hAnsi="Garamond"/>
          <w:color w:val="2A2A2A"/>
          <w:spacing w:val="-9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stated</w:t>
      </w:r>
      <w:r w:rsidRPr="00133880">
        <w:rPr>
          <w:rFonts w:ascii="Garamond" w:hAnsi="Garamond"/>
          <w:color w:val="1C1A1C"/>
          <w:spacing w:val="-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the</w:t>
      </w:r>
      <w:r w:rsidRPr="00133880">
        <w:rPr>
          <w:rFonts w:ascii="Garamond" w:hAnsi="Garamond"/>
          <w:color w:val="1C1A1C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East</w:t>
      </w:r>
      <w:r w:rsidRPr="00133880">
        <w:rPr>
          <w:rFonts w:ascii="Garamond" w:hAnsi="Garamond"/>
          <w:color w:val="2A2A2A"/>
          <w:spacing w:val="-10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Berlin</w:t>
      </w:r>
      <w:r w:rsidRPr="00133880">
        <w:rPr>
          <w:rFonts w:ascii="Garamond" w:hAnsi="Garamond"/>
          <w:color w:val="1C1A1C"/>
          <w:spacing w:val="-1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VFW</w:t>
      </w:r>
      <w:r w:rsidRPr="00133880">
        <w:rPr>
          <w:rFonts w:ascii="Garamond" w:hAnsi="Garamond"/>
          <w:color w:val="2A2A2A"/>
          <w:spacing w:val="-7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donate</w:t>
      </w:r>
      <w:r w:rsidRPr="00133880">
        <w:rPr>
          <w:rFonts w:ascii="Garamond" w:hAnsi="Garamond"/>
          <w:color w:val="1C1A1C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$1599.00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to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the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Township</w:t>
      </w:r>
      <w:r w:rsidRPr="00133880">
        <w:rPr>
          <w:rFonts w:ascii="Garamond" w:hAnsi="Garamond"/>
          <w:color w:val="2A2A2A"/>
          <w:spacing w:val="-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to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purchase</w:t>
      </w:r>
      <w:r w:rsidRPr="00133880">
        <w:rPr>
          <w:rFonts w:ascii="Garamond" w:hAnsi="Garamond"/>
          <w:color w:val="1C1A1C"/>
          <w:spacing w:val="-1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</w:t>
      </w:r>
      <w:r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vest for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Officer Morehead.</w:t>
      </w:r>
    </w:p>
    <w:p w14:paraId="0773E580" w14:textId="77777777" w:rsidR="0036377A" w:rsidRPr="00133880" w:rsidRDefault="0036377A">
      <w:pPr>
        <w:pStyle w:val="BodyText"/>
        <w:spacing w:before="39"/>
        <w:rPr>
          <w:rFonts w:ascii="Garamond" w:hAnsi="Garamond"/>
          <w:sz w:val="24"/>
          <w:szCs w:val="24"/>
        </w:rPr>
      </w:pPr>
    </w:p>
    <w:p w14:paraId="0773E581" w14:textId="660FCB6D" w:rsidR="0036377A" w:rsidRPr="00133880" w:rsidRDefault="000B4EA9">
      <w:pPr>
        <w:pStyle w:val="BodyText"/>
        <w:spacing w:line="268" w:lineRule="auto"/>
        <w:ind w:left="107" w:right="216"/>
        <w:jc w:val="both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2A2A2A"/>
          <w:w w:val="110"/>
          <w:sz w:val="24"/>
          <w:szCs w:val="24"/>
        </w:rPr>
        <w:t>Mr.</w:t>
      </w:r>
      <w:r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Weigand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stated</w:t>
      </w:r>
      <w:r w:rsidRPr="00133880">
        <w:rPr>
          <w:rFonts w:ascii="Garamond" w:hAnsi="Garamond"/>
          <w:color w:val="1C1A1C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he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met</w:t>
      </w:r>
      <w:r w:rsidRPr="00133880">
        <w:rPr>
          <w:rFonts w:ascii="Garamond" w:hAnsi="Garamond"/>
          <w:color w:val="1C1A1C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United</w:t>
      </w:r>
      <w:r w:rsidRPr="00133880">
        <w:rPr>
          <w:rFonts w:ascii="Garamond" w:hAnsi="Garamond"/>
          <w:color w:val="2A2A2A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Hook</w:t>
      </w:r>
      <w:r w:rsidRPr="00133880">
        <w:rPr>
          <w:rFonts w:ascii="Garamond" w:hAnsi="Garamond"/>
          <w:color w:val="1C1A1C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and</w:t>
      </w:r>
      <w:r w:rsidRPr="00133880">
        <w:rPr>
          <w:rFonts w:ascii="Garamond" w:hAnsi="Garamond"/>
          <w:color w:val="2A2A2A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Ladder,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York</w:t>
      </w:r>
      <w:r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Springs,</w:t>
      </w:r>
      <w:r w:rsidRPr="00133880">
        <w:rPr>
          <w:rFonts w:ascii="Garamond" w:hAnsi="Garamond"/>
          <w:color w:val="2A2A2A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and</w:t>
      </w:r>
      <w:r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Northeast</w:t>
      </w:r>
      <w:r w:rsidRPr="00133880">
        <w:rPr>
          <w:rFonts w:ascii="Garamond" w:hAnsi="Garamond"/>
          <w:color w:val="1C1A1C"/>
          <w:spacing w:val="-1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Adams.</w:t>
      </w:r>
      <w:r w:rsidRPr="00133880">
        <w:rPr>
          <w:rFonts w:ascii="Garamond" w:hAnsi="Garamond"/>
          <w:color w:val="2A2A2A"/>
          <w:spacing w:val="-1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United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Hook</w:t>
      </w:r>
      <w:r w:rsidRPr="00133880">
        <w:rPr>
          <w:rFonts w:ascii="Garamond" w:hAnsi="Garamond"/>
          <w:color w:val="1C1A1C"/>
          <w:spacing w:val="-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and</w:t>
      </w:r>
      <w:r w:rsidRPr="00133880">
        <w:rPr>
          <w:rFonts w:ascii="Garamond" w:hAnsi="Garamond"/>
          <w:color w:val="1C1A1C"/>
          <w:spacing w:val="-6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Ladder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put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membership drive together last</w:t>
      </w:r>
      <w:r w:rsidRPr="00133880">
        <w:rPr>
          <w:rFonts w:ascii="Garamond" w:hAnsi="Garamond"/>
          <w:color w:val="1C1A1C"/>
          <w:spacing w:val="-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year</w:t>
      </w:r>
      <w:r w:rsidRPr="00133880">
        <w:rPr>
          <w:rFonts w:ascii="Garamond" w:hAnsi="Garamond"/>
          <w:color w:val="2A2A2A"/>
          <w:spacing w:val="-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and</w:t>
      </w:r>
      <w:r w:rsidRPr="00133880">
        <w:rPr>
          <w:rFonts w:ascii="Garamond" w:hAnsi="Garamond"/>
          <w:color w:val="2A2A2A"/>
          <w:spacing w:val="26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they</w:t>
      </w:r>
      <w:r w:rsidRPr="00133880">
        <w:rPr>
          <w:rFonts w:ascii="Garamond" w:hAnsi="Garamond"/>
          <w:color w:val="1C1A1C"/>
          <w:spacing w:val="-1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were</w:t>
      </w:r>
      <w:r w:rsidRPr="00133880">
        <w:rPr>
          <w:rFonts w:ascii="Garamond" w:hAnsi="Garamond"/>
          <w:color w:val="2A2A2A"/>
          <w:spacing w:val="-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successful</w:t>
      </w:r>
      <w:r w:rsidRPr="00133880">
        <w:rPr>
          <w:rFonts w:ascii="Garamond" w:hAnsi="Garamond"/>
          <w:color w:val="2A2A2A"/>
          <w:spacing w:val="-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going</w:t>
      </w:r>
      <w:r w:rsidRPr="00133880">
        <w:rPr>
          <w:rFonts w:ascii="Garamond" w:hAnsi="Garamond"/>
          <w:color w:val="2A2A2A"/>
          <w:spacing w:val="-1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into the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schoo</w:t>
      </w:r>
      <w:r w:rsidRPr="00133880">
        <w:rPr>
          <w:rFonts w:ascii="Garamond" w:hAnsi="Garamond"/>
          <w:color w:val="050303"/>
          <w:w w:val="110"/>
          <w:sz w:val="24"/>
          <w:szCs w:val="24"/>
        </w:rPr>
        <w:t xml:space="preserve">l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district and received junior members as well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as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regular members. The three fire companies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are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going to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work together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and form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committee. There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will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be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another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meeting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on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the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20</w:t>
      </w:r>
      <w:r w:rsidR="00133880">
        <w:rPr>
          <w:rFonts w:ascii="Garamond" w:hAnsi="Garamond"/>
          <w:color w:val="2A2A2A"/>
          <w:w w:val="110"/>
          <w:sz w:val="24"/>
          <w:szCs w:val="24"/>
        </w:rPr>
        <w:t>th</w:t>
      </w:r>
      <w:r w:rsidRPr="00133880">
        <w:rPr>
          <w:rFonts w:ascii="Garamond" w:hAnsi="Garamond"/>
          <w:color w:val="2A2A2A"/>
          <w:spacing w:val="-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with</w:t>
      </w:r>
      <w:r w:rsidRPr="00133880">
        <w:rPr>
          <w:rFonts w:ascii="Garamond" w:hAnsi="Garamond"/>
          <w:color w:val="1C1A1C"/>
          <w:spacing w:val="-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York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Springs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to discuss taking the program to the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school</w:t>
      </w:r>
      <w:r w:rsidRPr="00133880">
        <w:rPr>
          <w:rFonts w:ascii="Garamond" w:hAnsi="Garamond"/>
          <w:color w:val="2A2A2A"/>
          <w:spacing w:val="-1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districts.</w:t>
      </w:r>
    </w:p>
    <w:p w14:paraId="0773E582" w14:textId="77777777" w:rsidR="0036377A" w:rsidRPr="00133880" w:rsidRDefault="0036377A">
      <w:pPr>
        <w:pStyle w:val="BodyText"/>
        <w:rPr>
          <w:rFonts w:ascii="Garamond" w:hAnsi="Garamond"/>
          <w:sz w:val="24"/>
          <w:szCs w:val="24"/>
        </w:rPr>
      </w:pPr>
    </w:p>
    <w:p w14:paraId="0773E583" w14:textId="77777777" w:rsidR="0036377A" w:rsidRPr="00133880" w:rsidRDefault="0036377A">
      <w:pPr>
        <w:pStyle w:val="BodyText"/>
        <w:spacing w:before="35"/>
        <w:rPr>
          <w:rFonts w:ascii="Garamond" w:hAnsi="Garamond"/>
          <w:sz w:val="24"/>
          <w:szCs w:val="24"/>
        </w:rPr>
      </w:pPr>
    </w:p>
    <w:p w14:paraId="0773E584" w14:textId="77777777" w:rsidR="0036377A" w:rsidRPr="00133880" w:rsidRDefault="000B4EA9">
      <w:pPr>
        <w:pStyle w:val="Heading1"/>
        <w:spacing w:line="247" w:lineRule="auto"/>
        <w:ind w:left="105" w:right="6563" w:firstLine="6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1C1A1C"/>
          <w:sz w:val="24"/>
          <w:szCs w:val="24"/>
        </w:rPr>
        <w:t>Kevin &amp; Benay Holtzinger Final Subdivision Plan SALD #2023-08</w:t>
      </w:r>
    </w:p>
    <w:p w14:paraId="0773E585" w14:textId="77777777" w:rsidR="0036377A" w:rsidRPr="00133880" w:rsidRDefault="000B4EA9">
      <w:pPr>
        <w:spacing w:line="240" w:lineRule="exact"/>
        <w:ind w:left="112"/>
        <w:jc w:val="both"/>
        <w:rPr>
          <w:rFonts w:ascii="Garamond" w:hAnsi="Garamond"/>
          <w:b/>
          <w:sz w:val="24"/>
          <w:szCs w:val="24"/>
        </w:rPr>
      </w:pPr>
      <w:r w:rsidRPr="00133880">
        <w:rPr>
          <w:rFonts w:ascii="Garamond" w:hAnsi="Garamond"/>
          <w:b/>
          <w:color w:val="1C1A1C"/>
          <w:w w:val="105"/>
          <w:sz w:val="24"/>
          <w:szCs w:val="24"/>
        </w:rPr>
        <w:t>Extension</w:t>
      </w:r>
      <w:r w:rsidRPr="00133880">
        <w:rPr>
          <w:rFonts w:ascii="Garamond" w:hAnsi="Garamond"/>
          <w:b/>
          <w:color w:val="1C1A1C"/>
          <w:spacing w:val="8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b/>
          <w:color w:val="1C1A1C"/>
          <w:w w:val="105"/>
          <w:sz w:val="24"/>
          <w:szCs w:val="24"/>
        </w:rPr>
        <w:t>on</w:t>
      </w:r>
      <w:r w:rsidRPr="00133880">
        <w:rPr>
          <w:rFonts w:ascii="Garamond" w:hAnsi="Garamond"/>
          <w:b/>
          <w:color w:val="1C1A1C"/>
          <w:spacing w:val="-6"/>
          <w:w w:val="105"/>
          <w:sz w:val="24"/>
          <w:szCs w:val="24"/>
        </w:rPr>
        <w:t xml:space="preserve"> </w:t>
      </w:r>
      <w:r w:rsidRPr="00133880">
        <w:rPr>
          <w:rFonts w:ascii="Garamond" w:hAnsi="Garamond"/>
          <w:b/>
          <w:color w:val="1C1A1C"/>
          <w:spacing w:val="-4"/>
          <w:w w:val="105"/>
          <w:sz w:val="24"/>
          <w:szCs w:val="24"/>
        </w:rPr>
        <w:t>time</w:t>
      </w:r>
    </w:p>
    <w:p w14:paraId="0773E586" w14:textId="77777777" w:rsidR="0036377A" w:rsidRPr="00133880" w:rsidRDefault="000B4EA9">
      <w:pPr>
        <w:spacing w:before="13"/>
        <w:ind w:left="109"/>
        <w:jc w:val="both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2A2A2A"/>
          <w:w w:val="110"/>
          <w:sz w:val="24"/>
          <w:szCs w:val="24"/>
        </w:rPr>
        <w:t>Chairman</w:t>
      </w:r>
      <w:r w:rsidRPr="00133880">
        <w:rPr>
          <w:rFonts w:ascii="Garamond" w:hAnsi="Garamond"/>
          <w:color w:val="2A2A2A"/>
          <w:spacing w:val="-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Thomason</w:t>
      </w:r>
      <w:r w:rsidRPr="00133880">
        <w:rPr>
          <w:rFonts w:ascii="Garamond" w:hAnsi="Garamond"/>
          <w:color w:val="2A2A2A"/>
          <w:spacing w:val="1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read</w:t>
      </w:r>
      <w:r w:rsidRPr="00133880">
        <w:rPr>
          <w:rFonts w:ascii="Garamond" w:hAnsi="Garamond"/>
          <w:color w:val="2A2A2A"/>
          <w:spacing w:val="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a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90</w:t>
      </w:r>
      <w:r w:rsidRPr="00133880">
        <w:rPr>
          <w:rFonts w:ascii="Garamond" w:hAnsi="Garamond"/>
          <w:color w:val="3F3F3F"/>
          <w:w w:val="110"/>
          <w:sz w:val="24"/>
          <w:szCs w:val="24"/>
        </w:rPr>
        <w:t>-ex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tension</w:t>
      </w:r>
      <w:r w:rsidRPr="00133880">
        <w:rPr>
          <w:rFonts w:ascii="Garamond" w:hAnsi="Garamond"/>
          <w:color w:val="1C1A1C"/>
          <w:spacing w:val="10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request</w:t>
      </w:r>
      <w:r w:rsidRPr="00133880">
        <w:rPr>
          <w:rFonts w:ascii="Garamond" w:hAnsi="Garamond"/>
          <w:color w:val="1C1A1C"/>
          <w:spacing w:val="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letter</w:t>
      </w:r>
      <w:r w:rsidRPr="00133880">
        <w:rPr>
          <w:rFonts w:ascii="Garamond" w:hAnsi="Garamond"/>
          <w:color w:val="1C1A1C"/>
          <w:spacing w:val="6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from</w:t>
      </w:r>
      <w:r w:rsidRPr="00133880">
        <w:rPr>
          <w:rFonts w:ascii="Garamond" w:hAnsi="Garamond"/>
          <w:color w:val="2A2A2A"/>
          <w:spacing w:val="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Mr.</w:t>
      </w:r>
      <w:r w:rsidRPr="00133880">
        <w:rPr>
          <w:rFonts w:ascii="Garamond" w:hAnsi="Garamond"/>
          <w:color w:val="2A2A2A"/>
          <w:spacing w:val="-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Holtzinger</w:t>
      </w:r>
      <w:r w:rsidRPr="00133880">
        <w:rPr>
          <w:rFonts w:ascii="Garamond" w:hAnsi="Garamond"/>
          <w:color w:val="1C1A1C"/>
          <w:spacing w:val="7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dated</w:t>
      </w:r>
      <w:r w:rsidRPr="00133880">
        <w:rPr>
          <w:rFonts w:ascii="Garamond" w:hAnsi="Garamond"/>
          <w:color w:val="1C1A1C"/>
          <w:spacing w:val="-2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January</w:t>
      </w:r>
      <w:r w:rsidRPr="00133880">
        <w:rPr>
          <w:rFonts w:ascii="Garamond" w:hAnsi="Garamond"/>
          <w:color w:val="1C1A1C"/>
          <w:spacing w:val="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24,</w:t>
      </w:r>
      <w:r w:rsidRPr="00133880">
        <w:rPr>
          <w:rFonts w:ascii="Garamond" w:hAnsi="Garamond"/>
          <w:color w:val="2A2A2A"/>
          <w:spacing w:val="-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spacing w:val="-2"/>
          <w:w w:val="110"/>
          <w:sz w:val="24"/>
          <w:szCs w:val="24"/>
        </w:rPr>
        <w:t>2024</w:t>
      </w:r>
      <w:r w:rsidRPr="00133880">
        <w:rPr>
          <w:rFonts w:ascii="Garamond" w:hAnsi="Garamond"/>
          <w:color w:val="050303"/>
          <w:spacing w:val="-2"/>
          <w:w w:val="110"/>
          <w:sz w:val="24"/>
          <w:szCs w:val="24"/>
        </w:rPr>
        <w:t>.</w:t>
      </w:r>
    </w:p>
    <w:p w14:paraId="0773E587" w14:textId="77777777" w:rsidR="0036377A" w:rsidRPr="00133880" w:rsidRDefault="000B4EA9">
      <w:pPr>
        <w:spacing w:before="15" w:line="268" w:lineRule="auto"/>
        <w:ind w:left="100" w:right="217" w:firstLine="7"/>
        <w:jc w:val="both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Mr. Weigand wanted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to know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where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in the process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was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there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delay in approving the plan.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Mr</w:t>
      </w:r>
      <w:r w:rsidRPr="00133880">
        <w:rPr>
          <w:rFonts w:ascii="Garamond" w:hAnsi="Garamond"/>
          <w:color w:val="050303"/>
          <w:w w:val="110"/>
          <w:sz w:val="24"/>
          <w:szCs w:val="24"/>
        </w:rPr>
        <w:t>.</w:t>
      </w:r>
      <w:r w:rsidRPr="00133880">
        <w:rPr>
          <w:rFonts w:ascii="Garamond" w:hAnsi="Garamond"/>
          <w:color w:val="050303"/>
          <w:spacing w:val="-1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Shank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replied that plan was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on</w:t>
      </w:r>
      <w:r w:rsidRPr="00133880">
        <w:rPr>
          <w:rFonts w:ascii="Garamond" w:hAnsi="Garamond"/>
          <w:color w:val="2A2A2A"/>
          <w:spacing w:val="40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the Panning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Commissions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December meeting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along with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the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Stamer Farm. The representative</w:t>
      </w:r>
      <w:r w:rsidRPr="00133880">
        <w:rPr>
          <w:rFonts w:ascii="Garamond" w:hAnsi="Garamond"/>
          <w:color w:val="2A2A2A"/>
          <w:spacing w:val="-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of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both plans called to </w:t>
      </w:r>
      <w:r w:rsidRPr="00133880">
        <w:rPr>
          <w:rFonts w:ascii="Garamond" w:hAnsi="Garamond"/>
          <w:color w:val="050303"/>
          <w:w w:val="110"/>
          <w:sz w:val="24"/>
          <w:szCs w:val="24"/>
        </w:rPr>
        <w:t>l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et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the commission know they</w:t>
      </w:r>
      <w:r w:rsidRPr="00133880">
        <w:rPr>
          <w:rFonts w:ascii="Garamond" w:hAnsi="Garamond"/>
          <w:color w:val="1C1A1C"/>
          <w:spacing w:val="-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would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not be</w:t>
      </w:r>
      <w:r w:rsidRPr="00133880">
        <w:rPr>
          <w:rFonts w:ascii="Garamond" w:hAnsi="Garamond"/>
          <w:color w:val="1C1A1C"/>
          <w:spacing w:val="-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at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the meeting.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So that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took a month out of the progress.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They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also had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some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undecided</w:t>
      </w:r>
      <w:r w:rsidRPr="00133880">
        <w:rPr>
          <w:rFonts w:ascii="Garamond" w:hAnsi="Garamond"/>
          <w:color w:val="1C1A1C"/>
          <w:spacing w:val="3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things concerning the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sewer</w:t>
      </w:r>
      <w:r w:rsidRPr="00133880">
        <w:rPr>
          <w:rFonts w:ascii="Garamond" w:hAnsi="Garamond"/>
          <w:color w:val="525050"/>
          <w:w w:val="110"/>
          <w:sz w:val="24"/>
          <w:szCs w:val="24"/>
        </w:rPr>
        <w:t>.</w:t>
      </w:r>
      <w:r w:rsidRPr="00133880">
        <w:rPr>
          <w:rFonts w:ascii="Garamond" w:hAnsi="Garamond"/>
          <w:color w:val="525050"/>
          <w:spacing w:val="-6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Chairman Thomason stated at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the last Supervisors meeting the issue of the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sewer was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brought up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and since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the Planning</w:t>
      </w:r>
      <w:r w:rsidRPr="00133880">
        <w:rPr>
          <w:rFonts w:ascii="Garamond" w:hAnsi="Garamond"/>
          <w:color w:val="1C1A1C"/>
          <w:spacing w:val="-4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Commission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had not review</w:t>
      </w:r>
      <w:r w:rsidRPr="00133880">
        <w:rPr>
          <w:rFonts w:ascii="Garamond" w:hAnsi="Garamond"/>
          <w:color w:val="1C1A1C"/>
          <w:spacing w:val="-7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it the plan</w:t>
      </w:r>
      <w:r w:rsidRPr="00133880">
        <w:rPr>
          <w:rFonts w:ascii="Garamond" w:hAnsi="Garamond"/>
          <w:color w:val="1C1A1C"/>
          <w:spacing w:val="-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was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tabled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so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the Planning</w:t>
      </w:r>
      <w:r w:rsidRPr="00133880">
        <w:rPr>
          <w:rFonts w:ascii="Garamond" w:hAnsi="Garamond"/>
          <w:color w:val="1C1A1C"/>
          <w:spacing w:val="-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Commission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can discuss it</w:t>
      </w:r>
      <w:r w:rsidRPr="00133880">
        <w:rPr>
          <w:rFonts w:ascii="Garamond" w:hAnsi="Garamond"/>
          <w:color w:val="1C1A1C"/>
          <w:spacing w:val="-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 xml:space="preserve">at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their</w:t>
      </w:r>
      <w:r w:rsidRPr="00133880">
        <w:rPr>
          <w:rFonts w:ascii="Garamond" w:hAnsi="Garamond"/>
          <w:color w:val="1C1A1C"/>
          <w:spacing w:val="3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February</w:t>
      </w:r>
      <w:r w:rsidRPr="00133880">
        <w:rPr>
          <w:rFonts w:ascii="Garamond" w:hAnsi="Garamond"/>
          <w:color w:val="2A2A2A"/>
          <w:spacing w:val="3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Meeting.</w:t>
      </w:r>
      <w:r w:rsidRPr="00133880">
        <w:rPr>
          <w:rFonts w:ascii="Garamond" w:hAnsi="Garamond"/>
          <w:color w:val="1C1A1C"/>
          <w:spacing w:val="3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Mr</w:t>
      </w:r>
      <w:r w:rsidRPr="00133880">
        <w:rPr>
          <w:rFonts w:ascii="Garamond" w:hAnsi="Garamond"/>
          <w:color w:val="050303"/>
          <w:w w:val="110"/>
          <w:sz w:val="24"/>
          <w:szCs w:val="24"/>
        </w:rPr>
        <w:t>.</w:t>
      </w:r>
      <w:r w:rsidRPr="00133880">
        <w:rPr>
          <w:rFonts w:ascii="Garamond" w:hAnsi="Garamond"/>
          <w:color w:val="050303"/>
          <w:spacing w:val="1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Phillips</w:t>
      </w:r>
      <w:r w:rsidRPr="00133880">
        <w:rPr>
          <w:rFonts w:ascii="Garamond" w:hAnsi="Garamond"/>
          <w:color w:val="1C1A1C"/>
          <w:spacing w:val="40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made</w:t>
      </w:r>
      <w:r w:rsidRPr="00133880">
        <w:rPr>
          <w:rFonts w:ascii="Garamond" w:hAnsi="Garamond"/>
          <w:color w:val="1C1A1C"/>
          <w:spacing w:val="27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</w:t>
      </w:r>
      <w:r w:rsidRPr="00133880">
        <w:rPr>
          <w:rFonts w:ascii="Garamond" w:hAnsi="Garamond"/>
          <w:color w:val="2A2A2A"/>
          <w:spacing w:val="3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motion</w:t>
      </w:r>
      <w:r w:rsidRPr="00133880">
        <w:rPr>
          <w:rFonts w:ascii="Garamond" w:hAnsi="Garamond"/>
          <w:color w:val="1C1A1C"/>
          <w:spacing w:val="47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to</w:t>
      </w:r>
      <w:r w:rsidRPr="00133880">
        <w:rPr>
          <w:rFonts w:ascii="Garamond" w:hAnsi="Garamond"/>
          <w:color w:val="1C1A1C"/>
          <w:spacing w:val="19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approve</w:t>
      </w:r>
      <w:r w:rsidRPr="00133880">
        <w:rPr>
          <w:rFonts w:ascii="Garamond" w:hAnsi="Garamond"/>
          <w:color w:val="2A2A2A"/>
          <w:spacing w:val="4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the</w:t>
      </w:r>
      <w:r w:rsidRPr="00133880">
        <w:rPr>
          <w:rFonts w:ascii="Garamond" w:hAnsi="Garamond"/>
          <w:color w:val="1C1A1C"/>
          <w:spacing w:val="2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90</w:t>
      </w:r>
      <w:r w:rsidRPr="00133880">
        <w:rPr>
          <w:rFonts w:ascii="Garamond" w:hAnsi="Garamond"/>
          <w:color w:val="525050"/>
          <w:w w:val="110"/>
          <w:sz w:val="24"/>
          <w:szCs w:val="24"/>
        </w:rPr>
        <w:t>-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day</w:t>
      </w:r>
      <w:r w:rsidRPr="00133880">
        <w:rPr>
          <w:rFonts w:ascii="Garamond" w:hAnsi="Garamond"/>
          <w:color w:val="1C1A1C"/>
          <w:spacing w:val="2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extension,</w:t>
      </w:r>
      <w:r w:rsidRPr="00133880">
        <w:rPr>
          <w:rFonts w:ascii="Garamond" w:hAnsi="Garamond"/>
          <w:color w:val="2A2A2A"/>
          <w:spacing w:val="3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second</w:t>
      </w:r>
      <w:r w:rsidRPr="00133880">
        <w:rPr>
          <w:rFonts w:ascii="Garamond" w:hAnsi="Garamond"/>
          <w:color w:val="2A2A2A"/>
          <w:spacing w:val="4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b</w:t>
      </w:r>
      <w:r w:rsidRPr="00133880">
        <w:rPr>
          <w:rFonts w:ascii="Garamond" w:hAnsi="Garamond"/>
          <w:color w:val="3F3F3F"/>
          <w:w w:val="110"/>
          <w:sz w:val="24"/>
          <w:szCs w:val="24"/>
        </w:rPr>
        <w:t>y</w:t>
      </w:r>
      <w:r w:rsidRPr="00133880">
        <w:rPr>
          <w:rFonts w:ascii="Garamond" w:hAnsi="Garamond"/>
          <w:color w:val="3F3F3F"/>
          <w:spacing w:val="19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spacing w:val="-5"/>
          <w:w w:val="110"/>
          <w:sz w:val="24"/>
          <w:szCs w:val="24"/>
        </w:rPr>
        <w:t>Mr.</w:t>
      </w:r>
    </w:p>
    <w:p w14:paraId="0773E588" w14:textId="5CBC2E25" w:rsidR="0036377A" w:rsidRPr="00133880" w:rsidRDefault="00133880">
      <w:pPr>
        <w:spacing w:before="1"/>
        <w:ind w:left="10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1C1A1C"/>
          <w:w w:val="110"/>
          <w:sz w:val="24"/>
          <w:szCs w:val="24"/>
        </w:rPr>
        <w:t>Weigand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;</w:t>
      </w:r>
      <w:r w:rsidRPr="00133880">
        <w:rPr>
          <w:rFonts w:ascii="Garamond" w:hAnsi="Garamond"/>
          <w:color w:val="1C1A1C"/>
          <w:spacing w:val="-6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motion</w:t>
      </w:r>
      <w:r w:rsidRPr="00133880">
        <w:rPr>
          <w:rFonts w:ascii="Garamond" w:hAnsi="Garamond"/>
          <w:color w:val="2A2A2A"/>
          <w:spacing w:val="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carried</w:t>
      </w:r>
      <w:r w:rsidRPr="00133880">
        <w:rPr>
          <w:rFonts w:ascii="Garamond" w:hAnsi="Garamond"/>
          <w:color w:val="2A2A2A"/>
          <w:spacing w:val="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spacing w:val="-2"/>
          <w:w w:val="110"/>
          <w:sz w:val="24"/>
          <w:szCs w:val="24"/>
        </w:rPr>
        <w:t>unanimously</w:t>
      </w:r>
      <w:r w:rsidRPr="00133880">
        <w:rPr>
          <w:rFonts w:ascii="Garamond" w:hAnsi="Garamond"/>
          <w:color w:val="525050"/>
          <w:spacing w:val="-2"/>
          <w:w w:val="110"/>
          <w:sz w:val="24"/>
          <w:szCs w:val="24"/>
        </w:rPr>
        <w:t>.</w:t>
      </w:r>
    </w:p>
    <w:p w14:paraId="0773E589" w14:textId="77777777" w:rsidR="0036377A" w:rsidRPr="00133880" w:rsidRDefault="0036377A">
      <w:pPr>
        <w:pStyle w:val="BodyText"/>
        <w:spacing w:before="48"/>
        <w:rPr>
          <w:rFonts w:ascii="Garamond" w:hAnsi="Garamond"/>
          <w:sz w:val="24"/>
          <w:szCs w:val="24"/>
        </w:rPr>
      </w:pPr>
    </w:p>
    <w:p w14:paraId="0773E58A" w14:textId="77777777" w:rsidR="0036377A" w:rsidRPr="00133880" w:rsidRDefault="000B4EA9">
      <w:pPr>
        <w:pStyle w:val="Heading1"/>
        <w:spacing w:before="1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1C1A1C"/>
          <w:spacing w:val="-2"/>
          <w:w w:val="105"/>
          <w:sz w:val="24"/>
          <w:szCs w:val="24"/>
        </w:rPr>
        <w:t>ADJOURN</w:t>
      </w:r>
    </w:p>
    <w:p w14:paraId="0773E58B" w14:textId="77777777" w:rsidR="0036377A" w:rsidRPr="00133880" w:rsidRDefault="000B4EA9">
      <w:pPr>
        <w:spacing w:before="3"/>
        <w:ind w:left="108"/>
        <w:jc w:val="both"/>
        <w:rPr>
          <w:rFonts w:ascii="Garamond" w:hAnsi="Garamond"/>
          <w:sz w:val="24"/>
          <w:szCs w:val="24"/>
        </w:rPr>
      </w:pPr>
      <w:r w:rsidRPr="00133880">
        <w:rPr>
          <w:rFonts w:ascii="Garamond" w:hAnsi="Garamond"/>
          <w:color w:val="2A2A2A"/>
          <w:w w:val="110"/>
          <w:sz w:val="24"/>
          <w:szCs w:val="24"/>
        </w:rPr>
        <w:t>Mr</w:t>
      </w:r>
      <w:r w:rsidRPr="00133880">
        <w:rPr>
          <w:rFonts w:ascii="Garamond" w:hAnsi="Garamond"/>
          <w:color w:val="525050"/>
          <w:w w:val="110"/>
          <w:sz w:val="24"/>
          <w:szCs w:val="24"/>
        </w:rPr>
        <w:t>.</w:t>
      </w:r>
      <w:r w:rsidRPr="00133880">
        <w:rPr>
          <w:rFonts w:ascii="Garamond" w:hAnsi="Garamond"/>
          <w:color w:val="525050"/>
          <w:spacing w:val="-16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Phillips</w:t>
      </w:r>
      <w:r w:rsidRPr="00133880">
        <w:rPr>
          <w:rFonts w:ascii="Garamond" w:hAnsi="Garamond"/>
          <w:color w:val="1C1A1C"/>
          <w:spacing w:val="-1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made</w:t>
      </w:r>
      <w:r w:rsidRPr="00133880">
        <w:rPr>
          <w:rFonts w:ascii="Garamond" w:hAnsi="Garamond"/>
          <w:color w:val="1C1A1C"/>
          <w:spacing w:val="-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</w:t>
      </w:r>
      <w:r w:rsidRPr="00133880">
        <w:rPr>
          <w:rFonts w:ascii="Garamond" w:hAnsi="Garamond"/>
          <w:color w:val="2A2A2A"/>
          <w:spacing w:val="-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motion</w:t>
      </w:r>
      <w:r w:rsidRPr="00133880">
        <w:rPr>
          <w:rFonts w:ascii="Garamond" w:hAnsi="Garamond"/>
          <w:color w:val="1C1A1C"/>
          <w:spacing w:val="10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to</w:t>
      </w:r>
      <w:r w:rsidRPr="00133880">
        <w:rPr>
          <w:rFonts w:ascii="Garamond" w:hAnsi="Garamond"/>
          <w:color w:val="2A2A2A"/>
          <w:spacing w:val="-7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adjourn</w:t>
      </w:r>
      <w:r w:rsidRPr="00133880">
        <w:rPr>
          <w:rFonts w:ascii="Garamond" w:hAnsi="Garamond"/>
          <w:color w:val="2A2A2A"/>
          <w:spacing w:val="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at</w:t>
      </w:r>
      <w:r w:rsidRPr="00133880">
        <w:rPr>
          <w:rFonts w:ascii="Garamond" w:hAnsi="Garamond"/>
          <w:color w:val="2A2A2A"/>
          <w:spacing w:val="-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9:07</w:t>
      </w:r>
      <w:r w:rsidRPr="00133880">
        <w:rPr>
          <w:rFonts w:ascii="Garamond" w:hAnsi="Garamond"/>
          <w:color w:val="1C1A1C"/>
          <w:spacing w:val="-6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am,</w:t>
      </w:r>
      <w:r w:rsidRPr="00133880">
        <w:rPr>
          <w:rFonts w:ascii="Garamond" w:hAnsi="Garamond"/>
          <w:color w:val="2A2A2A"/>
          <w:spacing w:val="9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second</w:t>
      </w:r>
      <w:r w:rsidRPr="00133880">
        <w:rPr>
          <w:rFonts w:ascii="Garamond" w:hAnsi="Garamond"/>
          <w:color w:val="2A2A2A"/>
          <w:spacing w:val="2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by</w:t>
      </w:r>
      <w:r w:rsidRPr="00133880">
        <w:rPr>
          <w:rFonts w:ascii="Garamond" w:hAnsi="Garamond"/>
          <w:color w:val="1C1A1C"/>
          <w:spacing w:val="-8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>Mr.</w:t>
      </w:r>
      <w:r w:rsidRPr="00133880">
        <w:rPr>
          <w:rFonts w:ascii="Garamond" w:hAnsi="Garamond"/>
          <w:color w:val="1C1A1C"/>
          <w:spacing w:val="-13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Weigand;</w:t>
      </w:r>
      <w:r w:rsidRPr="00133880">
        <w:rPr>
          <w:rFonts w:ascii="Garamond" w:hAnsi="Garamond"/>
          <w:color w:val="2A2A2A"/>
          <w:spacing w:val="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w w:val="110"/>
          <w:sz w:val="24"/>
          <w:szCs w:val="24"/>
        </w:rPr>
        <w:t xml:space="preserve">motion </w:t>
      </w:r>
      <w:r w:rsidRPr="00133880">
        <w:rPr>
          <w:rFonts w:ascii="Garamond" w:hAnsi="Garamond"/>
          <w:color w:val="2A2A2A"/>
          <w:w w:val="110"/>
          <w:sz w:val="24"/>
          <w:szCs w:val="24"/>
        </w:rPr>
        <w:t>carried</w:t>
      </w:r>
      <w:r w:rsidRPr="00133880">
        <w:rPr>
          <w:rFonts w:ascii="Garamond" w:hAnsi="Garamond"/>
          <w:color w:val="2A2A2A"/>
          <w:spacing w:val="5"/>
          <w:w w:val="110"/>
          <w:sz w:val="24"/>
          <w:szCs w:val="24"/>
        </w:rPr>
        <w:t xml:space="preserve"> 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>unanimou</w:t>
      </w:r>
      <w:r w:rsidRPr="00133880">
        <w:rPr>
          <w:rFonts w:ascii="Garamond" w:hAnsi="Garamond"/>
          <w:color w:val="3F3F3F"/>
          <w:spacing w:val="-2"/>
          <w:w w:val="110"/>
          <w:sz w:val="24"/>
          <w:szCs w:val="24"/>
        </w:rPr>
        <w:t>s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>l</w:t>
      </w:r>
      <w:r w:rsidRPr="00133880">
        <w:rPr>
          <w:rFonts w:ascii="Garamond" w:hAnsi="Garamond"/>
          <w:color w:val="3F3F3F"/>
          <w:spacing w:val="-2"/>
          <w:w w:val="110"/>
          <w:sz w:val="24"/>
          <w:szCs w:val="24"/>
        </w:rPr>
        <w:t>y</w:t>
      </w:r>
      <w:r w:rsidRPr="00133880">
        <w:rPr>
          <w:rFonts w:ascii="Garamond" w:hAnsi="Garamond"/>
          <w:color w:val="1C1A1C"/>
          <w:spacing w:val="-2"/>
          <w:w w:val="110"/>
          <w:sz w:val="24"/>
          <w:szCs w:val="24"/>
        </w:rPr>
        <w:t>.</w:t>
      </w:r>
    </w:p>
    <w:sectPr w:rsidR="0036377A" w:rsidRPr="00133880">
      <w:type w:val="continuous"/>
      <w:pgSz w:w="12240" w:h="15840"/>
      <w:pgMar w:top="64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77A"/>
    <w:rsid w:val="000B4EA9"/>
    <w:rsid w:val="00133880"/>
    <w:rsid w:val="003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E575"/>
  <w15:docId w15:val="{FF4CDA6D-01AE-4AC4-960B-DD329C12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5"/>
      <w:ind w:left="18" w:right="96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Beard</cp:lastModifiedBy>
  <cp:revision>3</cp:revision>
  <dcterms:created xsi:type="dcterms:W3CDTF">2024-02-01T18:44:00Z</dcterms:created>
  <dcterms:modified xsi:type="dcterms:W3CDTF">2024-02-20T13:57:00Z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TOSHIBA e-STUDIO4515AC</vt:lpwstr>
  </property>
  <property fmtid="{D5CDD505-2E9C-101B-9397-08002B2CF9AE}" pid="4" name="Producer">
    <vt:lpwstr>SECnvtToPDF V1.0</vt:lpwstr>
  </property>
  <property fmtid="{D5CDD505-2E9C-101B-9397-08002B2CF9AE}" pid="5" name="LastSaved">
    <vt:filetime>2024-02-01T00:00:00Z</vt:filetime>
  </property>
</Properties>
</file>