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BAB5" w14:textId="11D18D6A" w:rsidR="00A80AC0" w:rsidRDefault="00A52678" w:rsidP="00A80AC0">
      <w:pPr>
        <w:rPr>
          <w:rFonts w:ascii="Arial" w:hAnsi="Arial" w:cs="Arial"/>
          <w:b/>
          <w:bCs/>
        </w:rPr>
      </w:pPr>
      <w:bookmarkStart w:id="0" w:name="_Hlk2953822"/>
      <w:bookmarkStart w:id="1" w:name="_Hlk2784461"/>
      <w:bookmarkStart w:id="2" w:name="_Hlk3216556"/>
      <w:bookmarkStart w:id="3" w:name="_Hlk13050874"/>
      <w:r>
        <w:rPr>
          <w:noProof/>
        </w:rPr>
        <w:drawing>
          <wp:inline distT="0" distB="0" distL="0" distR="0" wp14:anchorId="2F2AD834" wp14:editId="19B506D1">
            <wp:extent cx="4114800" cy="539496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1ADD6" w14:textId="46B27B23" w:rsidR="00A80AC0" w:rsidRPr="00A52678" w:rsidRDefault="00A80AC0" w:rsidP="00A80AC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br/>
      </w:r>
      <w:r w:rsidR="0013028A" w:rsidRPr="00A52678">
        <w:rPr>
          <w:rFonts w:ascii="Arial" w:hAnsi="Arial" w:cs="Arial"/>
          <w:b/>
          <w:bCs/>
          <w:sz w:val="24"/>
          <w:szCs w:val="24"/>
        </w:rPr>
        <w:t>FOR IMMEDIATE RELEASE</w:t>
      </w:r>
    </w:p>
    <w:p w14:paraId="4986BCCA" w14:textId="449259E5" w:rsidR="00A80AC0" w:rsidRPr="00A52678" w:rsidRDefault="00A52678" w:rsidP="00A80AC0">
      <w:pPr>
        <w:rPr>
          <w:rFonts w:ascii="Arial" w:hAnsi="Arial" w:cs="Arial"/>
          <w:b/>
          <w:bCs/>
          <w:sz w:val="24"/>
          <w:szCs w:val="24"/>
        </w:rPr>
      </w:pPr>
      <w:r w:rsidRPr="00D53D10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755054" w:rsidRPr="00D53D10">
        <w:rPr>
          <w:rFonts w:ascii="Arial" w:hAnsi="Arial" w:cs="Arial"/>
          <w:b/>
          <w:bCs/>
          <w:sz w:val="24"/>
          <w:szCs w:val="24"/>
        </w:rPr>
        <w:t>24</w:t>
      </w:r>
      <w:r w:rsidR="00A80AC0" w:rsidRPr="00D53D10">
        <w:rPr>
          <w:rFonts w:ascii="Arial" w:hAnsi="Arial" w:cs="Arial"/>
          <w:b/>
          <w:bCs/>
          <w:sz w:val="24"/>
          <w:szCs w:val="24"/>
        </w:rPr>
        <w:t>, 20</w:t>
      </w:r>
      <w:r w:rsidR="00FE4C19" w:rsidRPr="00D53D10">
        <w:rPr>
          <w:rFonts w:ascii="Arial" w:hAnsi="Arial" w:cs="Arial"/>
          <w:b/>
          <w:bCs/>
          <w:sz w:val="24"/>
          <w:szCs w:val="24"/>
        </w:rPr>
        <w:t>2</w:t>
      </w:r>
      <w:r w:rsidRPr="00D53D10">
        <w:rPr>
          <w:rFonts w:ascii="Arial" w:hAnsi="Arial" w:cs="Arial"/>
          <w:b/>
          <w:bCs/>
          <w:sz w:val="24"/>
          <w:szCs w:val="24"/>
        </w:rPr>
        <w:t>5</w:t>
      </w:r>
    </w:p>
    <w:p w14:paraId="4698E12F" w14:textId="7203B3D2" w:rsidR="00553439" w:rsidRDefault="00553439" w:rsidP="00A80AC0">
      <w:pPr>
        <w:rPr>
          <w:rFonts w:ascii="Arial" w:hAnsi="Arial" w:cs="Arial"/>
          <w:b/>
          <w:bCs/>
        </w:rPr>
      </w:pPr>
    </w:p>
    <w:p w14:paraId="131660C6" w14:textId="1357AFCE" w:rsidR="00553439" w:rsidRDefault="00644130" w:rsidP="00A80A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MEDIA </w:t>
      </w:r>
      <w:r w:rsidR="00553439" w:rsidRPr="0059021D">
        <w:rPr>
          <w:rFonts w:ascii="Arial" w:hAnsi="Arial" w:cs="Arial"/>
          <w:b/>
          <w:bCs/>
        </w:rPr>
        <w:t>CONTACT:</w:t>
      </w:r>
      <w:r w:rsidR="00553439" w:rsidRPr="00386507">
        <w:rPr>
          <w:rFonts w:ascii="Arial" w:hAnsi="Arial" w:cs="Arial"/>
        </w:rPr>
        <w:t xml:space="preserve"> Dave Thompson, 717-418-5018, </w:t>
      </w:r>
      <w:hyperlink r:id="rId9" w:history="1">
        <w:r w:rsidR="00553439" w:rsidRPr="00386507">
          <w:rPr>
            <w:rStyle w:val="Hyperlink"/>
            <w:rFonts w:ascii="Arial" w:hAnsi="Arial" w:cs="Arial"/>
          </w:rPr>
          <w:t>dmthompson@pa.gov</w:t>
        </w:r>
      </w:hyperlink>
      <w:r w:rsidR="00553439" w:rsidRPr="00386507">
        <w:rPr>
          <w:rFonts w:ascii="Arial" w:hAnsi="Arial" w:cs="Arial"/>
        </w:rPr>
        <w:t xml:space="preserve"> </w:t>
      </w:r>
    </w:p>
    <w:p w14:paraId="51056740" w14:textId="77777777" w:rsidR="00A80AC0" w:rsidRDefault="00A80AC0" w:rsidP="00A80AC0">
      <w:pPr>
        <w:rPr>
          <w:rFonts w:ascii="Arial" w:hAnsi="Arial" w:cs="Arial"/>
          <w:b/>
          <w:bCs/>
        </w:rPr>
      </w:pPr>
    </w:p>
    <w:p w14:paraId="1C439249" w14:textId="6DD5CCF3" w:rsidR="007135DA" w:rsidRDefault="000073BD" w:rsidP="000073BD">
      <w:pPr>
        <w:contextualSpacing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  <w:szCs w:val="28"/>
        </w:rPr>
        <w:t>In</w:t>
      </w:r>
      <w:r w:rsidR="00ED5D6F">
        <w:rPr>
          <w:rFonts w:ascii="Arial" w:hAnsi="Arial" w:cs="Arial"/>
          <w:b/>
          <w:bCs/>
          <w:sz w:val="28"/>
          <w:szCs w:val="28"/>
        </w:rPr>
        <w:t xml:space="preserve">-Person </w:t>
      </w:r>
      <w:r w:rsidR="002A43B9" w:rsidRPr="00AF6CC8">
        <w:rPr>
          <w:rFonts w:ascii="Arial" w:hAnsi="Arial" w:cs="Arial"/>
          <w:b/>
          <w:bCs/>
          <w:sz w:val="28"/>
          <w:szCs w:val="28"/>
        </w:rPr>
        <w:t>Open House</w:t>
      </w:r>
      <w:r w:rsidR="00ED5D6F">
        <w:rPr>
          <w:rFonts w:ascii="Arial" w:hAnsi="Arial" w:cs="Arial"/>
          <w:b/>
          <w:bCs/>
          <w:sz w:val="28"/>
          <w:szCs w:val="28"/>
        </w:rPr>
        <w:t xml:space="preserve"> Planned for</w:t>
      </w:r>
      <w:r w:rsidR="007135DA">
        <w:rPr>
          <w:rFonts w:ascii="Arial" w:hAnsi="Arial" w:cs="Arial"/>
          <w:b/>
          <w:bCs/>
          <w:sz w:val="28"/>
          <w:szCs w:val="28"/>
        </w:rPr>
        <w:t xml:space="preserve"> </w:t>
      </w:r>
      <w:r w:rsidR="00A52678">
        <w:rPr>
          <w:rFonts w:ascii="Arial" w:hAnsi="Arial" w:cs="Arial"/>
          <w:b/>
          <w:bCs/>
          <w:sz w:val="28"/>
        </w:rPr>
        <w:t xml:space="preserve">Route 234 </w:t>
      </w:r>
      <w:r w:rsidR="00037FF0">
        <w:rPr>
          <w:rFonts w:ascii="Arial" w:hAnsi="Arial" w:cs="Arial"/>
          <w:b/>
          <w:bCs/>
          <w:sz w:val="28"/>
        </w:rPr>
        <w:t xml:space="preserve">(E. Berlin Rd.) </w:t>
      </w:r>
      <w:r w:rsidR="00A52678">
        <w:rPr>
          <w:rFonts w:ascii="Arial" w:hAnsi="Arial" w:cs="Arial"/>
          <w:b/>
          <w:bCs/>
          <w:sz w:val="28"/>
        </w:rPr>
        <w:t xml:space="preserve">Intersection </w:t>
      </w:r>
      <w:r w:rsidR="009B161E">
        <w:rPr>
          <w:rFonts w:ascii="Arial" w:hAnsi="Arial" w:cs="Arial"/>
          <w:b/>
          <w:bCs/>
          <w:sz w:val="28"/>
        </w:rPr>
        <w:t xml:space="preserve">Safety </w:t>
      </w:r>
      <w:r w:rsidR="00A52678">
        <w:rPr>
          <w:rFonts w:ascii="Arial" w:hAnsi="Arial" w:cs="Arial"/>
          <w:b/>
          <w:bCs/>
          <w:sz w:val="28"/>
        </w:rPr>
        <w:t>Improvement Projects</w:t>
      </w:r>
    </w:p>
    <w:p w14:paraId="3F1F53AD" w14:textId="77777777" w:rsidR="00A52678" w:rsidRDefault="00A52678" w:rsidP="000073BD">
      <w:pPr>
        <w:contextualSpacing/>
        <w:jc w:val="center"/>
        <w:rPr>
          <w:rFonts w:ascii="Arial" w:hAnsi="Arial" w:cs="Arial"/>
          <w:b/>
          <w:bCs/>
          <w:sz w:val="28"/>
        </w:rPr>
      </w:pPr>
    </w:p>
    <w:p w14:paraId="7A591646" w14:textId="08DB47A5" w:rsidR="009E0AEF" w:rsidRPr="009E0AEF" w:rsidRDefault="00A52678" w:rsidP="000073BD">
      <w:pPr>
        <w:contextualSpacing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Open house will feature two companion projects; </w:t>
      </w:r>
      <w:r w:rsidR="009E0AEF" w:rsidRPr="009E0AEF">
        <w:rPr>
          <w:rFonts w:ascii="Arial" w:hAnsi="Arial" w:cs="Arial"/>
          <w:i/>
          <w:iCs/>
          <w:sz w:val="24"/>
          <w:szCs w:val="24"/>
        </w:rPr>
        <w:t>Online plans display will be available for viewing</w:t>
      </w:r>
      <w:r w:rsidR="00044199">
        <w:rPr>
          <w:rFonts w:ascii="Arial" w:hAnsi="Arial" w:cs="Arial"/>
          <w:i/>
          <w:iCs/>
          <w:sz w:val="24"/>
          <w:szCs w:val="24"/>
        </w:rPr>
        <w:t xml:space="preserve"> beginning </w:t>
      </w:r>
      <w:r>
        <w:rPr>
          <w:rFonts w:ascii="Arial" w:hAnsi="Arial" w:cs="Arial"/>
          <w:i/>
          <w:iCs/>
          <w:sz w:val="24"/>
          <w:szCs w:val="24"/>
        </w:rPr>
        <w:t>Thursday</w:t>
      </w:r>
      <w:r w:rsidR="00B00B89"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  <w:szCs w:val="24"/>
        </w:rPr>
        <w:t>May 1</w:t>
      </w:r>
    </w:p>
    <w:p w14:paraId="306A1234" w14:textId="77777777" w:rsidR="000073BD" w:rsidRPr="000073BD" w:rsidRDefault="000073BD" w:rsidP="000073BD">
      <w:pPr>
        <w:contextualSpacing/>
        <w:jc w:val="center"/>
        <w:rPr>
          <w:rFonts w:ascii="Arial" w:eastAsia="Times New Roman" w:hAnsi="Arial" w:cs="Arial"/>
          <w:bCs/>
          <w:i/>
          <w:sz w:val="24"/>
          <w:szCs w:val="24"/>
        </w:rPr>
      </w:pPr>
    </w:p>
    <w:p w14:paraId="01E3B16E" w14:textId="7A9A8C5C" w:rsidR="00923C6C" w:rsidRDefault="00A80AC0" w:rsidP="00923C6C">
      <w:pPr>
        <w:rPr>
          <w:rFonts w:ascii="Arial" w:hAnsi="Arial" w:cs="Arial"/>
          <w:sz w:val="24"/>
          <w:szCs w:val="24"/>
        </w:rPr>
      </w:pPr>
      <w:r w:rsidRPr="00A52678">
        <w:rPr>
          <w:rFonts w:ascii="Arial" w:hAnsi="Arial" w:cs="Arial"/>
          <w:b/>
          <w:bCs/>
          <w:sz w:val="24"/>
          <w:szCs w:val="24"/>
        </w:rPr>
        <w:t>Harrisburg, PA</w:t>
      </w:r>
      <w:r w:rsidRPr="00A52678">
        <w:rPr>
          <w:rFonts w:ascii="Arial" w:hAnsi="Arial" w:cs="Arial"/>
          <w:sz w:val="24"/>
          <w:szCs w:val="24"/>
        </w:rPr>
        <w:t xml:space="preserve"> – </w:t>
      </w:r>
      <w:r w:rsidR="00F24246" w:rsidRPr="00A52678">
        <w:rPr>
          <w:rFonts w:ascii="Arial" w:hAnsi="Arial" w:cs="Arial"/>
          <w:sz w:val="24"/>
          <w:szCs w:val="24"/>
        </w:rPr>
        <w:t>T</w:t>
      </w:r>
      <w:r w:rsidR="00AF6CC8" w:rsidRPr="00A52678">
        <w:rPr>
          <w:rFonts w:ascii="Arial" w:hAnsi="Arial" w:cs="Arial"/>
          <w:sz w:val="24"/>
          <w:szCs w:val="24"/>
        </w:rPr>
        <w:t>he</w:t>
      </w:r>
      <w:r w:rsidR="00F24246" w:rsidRPr="00A52678">
        <w:rPr>
          <w:rFonts w:ascii="Arial" w:hAnsi="Arial" w:cs="Arial"/>
          <w:sz w:val="24"/>
          <w:szCs w:val="24"/>
        </w:rPr>
        <w:t xml:space="preserve"> Pennsylvania Department of Transportation (PennDOT)</w:t>
      </w:r>
      <w:r w:rsidR="00037FF0">
        <w:rPr>
          <w:rFonts w:ascii="Arial" w:hAnsi="Arial" w:cs="Arial"/>
          <w:sz w:val="24"/>
          <w:szCs w:val="24"/>
        </w:rPr>
        <w:t xml:space="preserve"> announced today that </w:t>
      </w:r>
      <w:r w:rsidR="005E27B4" w:rsidRPr="00A52678">
        <w:rPr>
          <w:rFonts w:ascii="Arial" w:hAnsi="Arial" w:cs="Arial"/>
          <w:sz w:val="24"/>
          <w:szCs w:val="24"/>
        </w:rPr>
        <w:t xml:space="preserve">an in-person open house </w:t>
      </w:r>
      <w:r w:rsidR="00037FF0">
        <w:rPr>
          <w:rFonts w:ascii="Arial" w:hAnsi="Arial" w:cs="Arial"/>
          <w:sz w:val="24"/>
          <w:szCs w:val="24"/>
        </w:rPr>
        <w:t xml:space="preserve">is planned for Thursday, May 8, </w:t>
      </w:r>
      <w:r w:rsidR="000073BD" w:rsidRPr="00A52678">
        <w:rPr>
          <w:rFonts w:ascii="Arial" w:hAnsi="Arial" w:cs="Arial"/>
          <w:sz w:val="24"/>
          <w:szCs w:val="24"/>
        </w:rPr>
        <w:t xml:space="preserve">for </w:t>
      </w:r>
      <w:r w:rsidR="00037FF0">
        <w:rPr>
          <w:rFonts w:ascii="Arial" w:hAnsi="Arial" w:cs="Arial"/>
          <w:sz w:val="24"/>
          <w:szCs w:val="24"/>
        </w:rPr>
        <w:t xml:space="preserve">two intersection improvement projects on Route 234 (E. Berlin Road) </w:t>
      </w:r>
      <w:r w:rsidR="006F00D2">
        <w:rPr>
          <w:rFonts w:ascii="Arial" w:hAnsi="Arial" w:cs="Arial"/>
          <w:sz w:val="24"/>
          <w:szCs w:val="24"/>
        </w:rPr>
        <w:t xml:space="preserve">near the </w:t>
      </w:r>
      <w:r w:rsidR="006F00D2" w:rsidRPr="00037FF0">
        <w:rPr>
          <w:rFonts w:ascii="Arial" w:hAnsi="Arial" w:cs="Arial"/>
          <w:sz w:val="24"/>
          <w:szCs w:val="24"/>
        </w:rPr>
        <w:t>Village of Hampton</w:t>
      </w:r>
      <w:r w:rsidR="006F00D2">
        <w:rPr>
          <w:rFonts w:ascii="Arial" w:hAnsi="Arial" w:cs="Arial"/>
          <w:sz w:val="24"/>
          <w:szCs w:val="24"/>
        </w:rPr>
        <w:t xml:space="preserve"> </w:t>
      </w:r>
      <w:r w:rsidR="00037FF0">
        <w:rPr>
          <w:rFonts w:ascii="Arial" w:hAnsi="Arial" w:cs="Arial"/>
          <w:sz w:val="24"/>
          <w:szCs w:val="24"/>
        </w:rPr>
        <w:t>in Reading Township, Adams County</w:t>
      </w:r>
      <w:r w:rsidR="00923C6C" w:rsidRPr="00A52678">
        <w:rPr>
          <w:rFonts w:ascii="Arial" w:hAnsi="Arial" w:cs="Arial"/>
          <w:sz w:val="24"/>
          <w:szCs w:val="24"/>
        </w:rPr>
        <w:t xml:space="preserve">. </w:t>
      </w:r>
    </w:p>
    <w:p w14:paraId="03D8FCE3" w14:textId="77777777" w:rsidR="00037FF0" w:rsidRDefault="00037FF0" w:rsidP="00923C6C">
      <w:pPr>
        <w:rPr>
          <w:rFonts w:ascii="Arial" w:hAnsi="Arial" w:cs="Arial"/>
          <w:sz w:val="24"/>
          <w:szCs w:val="24"/>
        </w:rPr>
      </w:pPr>
    </w:p>
    <w:p w14:paraId="6742EB31" w14:textId="77777777" w:rsidR="00281BB3" w:rsidRDefault="001A5E2E" w:rsidP="00923C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companion projects include</w:t>
      </w:r>
      <w:r w:rsidR="00281BB3">
        <w:rPr>
          <w:rFonts w:ascii="Arial" w:hAnsi="Arial" w:cs="Arial"/>
          <w:sz w:val="24"/>
          <w:szCs w:val="24"/>
        </w:rPr>
        <w:t>:</w:t>
      </w:r>
    </w:p>
    <w:p w14:paraId="42D01DF9" w14:textId="77777777" w:rsidR="00281BB3" w:rsidRDefault="00281BB3" w:rsidP="00923C6C">
      <w:pPr>
        <w:rPr>
          <w:rFonts w:ascii="Arial" w:hAnsi="Arial" w:cs="Arial"/>
          <w:sz w:val="24"/>
          <w:szCs w:val="24"/>
        </w:rPr>
      </w:pPr>
    </w:p>
    <w:p w14:paraId="47A9EAEE" w14:textId="50138FF6" w:rsidR="00281BB3" w:rsidRDefault="00037FF0" w:rsidP="00281B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BB3">
        <w:rPr>
          <w:rFonts w:ascii="Arial" w:hAnsi="Arial" w:cs="Arial"/>
          <w:sz w:val="24"/>
          <w:szCs w:val="24"/>
        </w:rPr>
        <w:t xml:space="preserve">Route 234 (East Berlin Road) </w:t>
      </w:r>
      <w:r w:rsidR="001A5E2E" w:rsidRPr="00281BB3">
        <w:rPr>
          <w:rFonts w:ascii="Arial" w:hAnsi="Arial" w:cs="Arial"/>
          <w:sz w:val="24"/>
          <w:szCs w:val="24"/>
        </w:rPr>
        <w:t>and</w:t>
      </w:r>
      <w:r w:rsidRPr="00281BB3">
        <w:rPr>
          <w:rFonts w:ascii="Arial" w:hAnsi="Arial" w:cs="Arial"/>
          <w:sz w:val="24"/>
          <w:szCs w:val="24"/>
        </w:rPr>
        <w:t xml:space="preserve"> Stoney Point Road intersection safety improvement project</w:t>
      </w:r>
      <w:r w:rsidR="001A5E2E" w:rsidRPr="00281BB3">
        <w:rPr>
          <w:rFonts w:ascii="Arial" w:hAnsi="Arial" w:cs="Arial"/>
          <w:sz w:val="24"/>
          <w:szCs w:val="24"/>
        </w:rPr>
        <w:t xml:space="preserve"> located</w:t>
      </w:r>
      <w:r w:rsidRPr="00281BB3">
        <w:rPr>
          <w:rFonts w:ascii="Arial" w:hAnsi="Arial" w:cs="Arial"/>
          <w:sz w:val="24"/>
          <w:szCs w:val="24"/>
        </w:rPr>
        <w:t xml:space="preserve"> approximately 0.75 miles east of the Village of Hampton</w:t>
      </w:r>
      <w:r w:rsidR="00281BB3">
        <w:rPr>
          <w:rFonts w:ascii="Arial" w:hAnsi="Arial" w:cs="Arial"/>
          <w:sz w:val="24"/>
          <w:szCs w:val="24"/>
        </w:rPr>
        <w:t>.</w:t>
      </w:r>
    </w:p>
    <w:p w14:paraId="5ED4DE12" w14:textId="77777777" w:rsidR="00281BB3" w:rsidRPr="00281BB3" w:rsidRDefault="00281BB3" w:rsidP="00281BB3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14:paraId="22C6685E" w14:textId="79321496" w:rsidR="00037FF0" w:rsidRPr="00281BB3" w:rsidRDefault="00037FF0" w:rsidP="00281B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BB3">
        <w:rPr>
          <w:rFonts w:ascii="Arial" w:hAnsi="Arial" w:cs="Arial"/>
          <w:sz w:val="24"/>
          <w:szCs w:val="24"/>
        </w:rPr>
        <w:t xml:space="preserve">Route 234 (East Berlin Road) </w:t>
      </w:r>
      <w:r w:rsidR="001A5E2E" w:rsidRPr="00281BB3">
        <w:rPr>
          <w:rFonts w:ascii="Arial" w:hAnsi="Arial" w:cs="Arial"/>
          <w:sz w:val="24"/>
          <w:szCs w:val="24"/>
        </w:rPr>
        <w:t>and</w:t>
      </w:r>
      <w:r w:rsidRPr="00281BB3">
        <w:rPr>
          <w:rFonts w:ascii="Arial" w:hAnsi="Arial" w:cs="Arial"/>
          <w:sz w:val="24"/>
          <w:szCs w:val="24"/>
        </w:rPr>
        <w:t xml:space="preserve"> Peepytown Road intersection safety improvement project</w:t>
      </w:r>
      <w:r w:rsidR="001A5E2E" w:rsidRPr="00281BB3">
        <w:rPr>
          <w:rFonts w:ascii="Arial" w:hAnsi="Arial" w:cs="Arial"/>
          <w:sz w:val="24"/>
          <w:szCs w:val="24"/>
        </w:rPr>
        <w:t xml:space="preserve"> </w:t>
      </w:r>
      <w:r w:rsidRPr="00281BB3">
        <w:rPr>
          <w:rFonts w:ascii="Arial" w:hAnsi="Arial" w:cs="Arial"/>
          <w:sz w:val="24"/>
          <w:szCs w:val="24"/>
        </w:rPr>
        <w:t>located approximately 1.4 miles east of the Village of Hampton</w:t>
      </w:r>
      <w:r w:rsidR="00281BB3">
        <w:rPr>
          <w:rFonts w:ascii="Arial" w:hAnsi="Arial" w:cs="Arial"/>
          <w:sz w:val="24"/>
          <w:szCs w:val="24"/>
        </w:rPr>
        <w:t xml:space="preserve">. </w:t>
      </w:r>
    </w:p>
    <w:p w14:paraId="6D1D6EA4" w14:textId="1D2A8656" w:rsidR="00B9207F" w:rsidRPr="00A52678" w:rsidRDefault="00B9207F" w:rsidP="00923C6C">
      <w:pPr>
        <w:rPr>
          <w:rFonts w:ascii="Arial" w:hAnsi="Arial" w:cs="Arial"/>
          <w:sz w:val="24"/>
          <w:szCs w:val="24"/>
        </w:rPr>
      </w:pPr>
    </w:p>
    <w:p w14:paraId="7A6BD2A2" w14:textId="0FF1268C" w:rsidR="001A5E2E" w:rsidRPr="001A5E2E" w:rsidRDefault="00644130" w:rsidP="001A5E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</w:t>
      </w:r>
      <w:r w:rsidR="001A5E2E">
        <w:rPr>
          <w:rFonts w:ascii="Arial" w:hAnsi="Arial" w:cs="Arial"/>
          <w:sz w:val="24"/>
          <w:szCs w:val="24"/>
        </w:rPr>
        <w:t xml:space="preserve"> o</w:t>
      </w:r>
      <w:r w:rsidR="001A5E2E" w:rsidRPr="001A5E2E">
        <w:rPr>
          <w:rFonts w:ascii="Arial" w:hAnsi="Arial" w:cs="Arial"/>
          <w:sz w:val="24"/>
          <w:szCs w:val="24"/>
        </w:rPr>
        <w:t xml:space="preserve">pen </w:t>
      </w:r>
      <w:r w:rsidR="001A5E2E">
        <w:rPr>
          <w:rFonts w:ascii="Arial" w:hAnsi="Arial" w:cs="Arial"/>
          <w:sz w:val="24"/>
          <w:szCs w:val="24"/>
        </w:rPr>
        <w:t>h</w:t>
      </w:r>
      <w:r w:rsidR="001A5E2E" w:rsidRPr="001A5E2E">
        <w:rPr>
          <w:rFonts w:ascii="Arial" w:hAnsi="Arial" w:cs="Arial"/>
          <w:sz w:val="24"/>
          <w:szCs w:val="24"/>
        </w:rPr>
        <w:t>ouse</w:t>
      </w:r>
      <w:r w:rsidR="001A5E2E">
        <w:rPr>
          <w:rFonts w:ascii="Arial" w:hAnsi="Arial" w:cs="Arial"/>
          <w:sz w:val="24"/>
          <w:szCs w:val="24"/>
        </w:rPr>
        <w:t xml:space="preserve"> </w:t>
      </w:r>
      <w:r w:rsidR="001A5E2E" w:rsidRPr="001A5E2E">
        <w:rPr>
          <w:rFonts w:ascii="Arial" w:hAnsi="Arial" w:cs="Arial"/>
          <w:sz w:val="24"/>
          <w:szCs w:val="24"/>
        </w:rPr>
        <w:t xml:space="preserve">is scheduled for 6:00-8:00 PM Thursday, May 8, 2025, at the Reading Township Community Center (Firehall) along South Firehouse Alley in the Village of Hampton to share information and get input on the proposed alternatives for </w:t>
      </w:r>
      <w:r w:rsidR="00C77698">
        <w:rPr>
          <w:rFonts w:ascii="Arial" w:hAnsi="Arial" w:cs="Arial"/>
          <w:sz w:val="24"/>
          <w:szCs w:val="24"/>
        </w:rPr>
        <w:t>either</w:t>
      </w:r>
      <w:r w:rsidR="006F00D2">
        <w:rPr>
          <w:rFonts w:ascii="Arial" w:hAnsi="Arial" w:cs="Arial"/>
          <w:sz w:val="24"/>
          <w:szCs w:val="24"/>
        </w:rPr>
        <w:t xml:space="preserve"> project</w:t>
      </w:r>
      <w:r w:rsidR="001A5E2E" w:rsidRPr="001A5E2E">
        <w:rPr>
          <w:rFonts w:ascii="Arial" w:hAnsi="Arial" w:cs="Arial"/>
          <w:sz w:val="24"/>
          <w:szCs w:val="24"/>
        </w:rPr>
        <w:t xml:space="preserve">. </w:t>
      </w:r>
      <w:r w:rsidR="009A3E72">
        <w:rPr>
          <w:rFonts w:ascii="Arial" w:hAnsi="Arial" w:cs="Arial"/>
          <w:sz w:val="24"/>
          <w:szCs w:val="24"/>
        </w:rPr>
        <w:t>PennDOT and consultant staff will be on hand to answer questions and provide information about the projects.</w:t>
      </w:r>
    </w:p>
    <w:p w14:paraId="157C848B" w14:textId="77777777" w:rsidR="001A5E2E" w:rsidRPr="001A5E2E" w:rsidRDefault="001A5E2E" w:rsidP="001A5E2E">
      <w:pPr>
        <w:rPr>
          <w:rFonts w:ascii="Arial" w:hAnsi="Arial" w:cs="Arial"/>
          <w:sz w:val="24"/>
          <w:szCs w:val="24"/>
        </w:rPr>
      </w:pPr>
    </w:p>
    <w:p w14:paraId="385511F5" w14:textId="0C9A9F61" w:rsidR="00923C6C" w:rsidRDefault="00644130" w:rsidP="001A5E2E">
      <w:pPr>
        <w:rPr>
          <w:rFonts w:ascii="Arial" w:hAnsi="Arial" w:cs="Arial"/>
          <w:sz w:val="24"/>
          <w:szCs w:val="24"/>
        </w:rPr>
      </w:pPr>
      <w:r w:rsidRPr="00644130">
        <w:rPr>
          <w:rFonts w:ascii="Arial" w:hAnsi="Arial" w:cs="Arial"/>
          <w:sz w:val="24"/>
          <w:szCs w:val="24"/>
        </w:rPr>
        <w:t xml:space="preserve">As an alternative to attending the open house, </w:t>
      </w:r>
      <w:r>
        <w:rPr>
          <w:rFonts w:ascii="Arial" w:hAnsi="Arial" w:cs="Arial"/>
          <w:sz w:val="24"/>
          <w:szCs w:val="24"/>
        </w:rPr>
        <w:t xml:space="preserve">separate </w:t>
      </w:r>
      <w:r w:rsidRPr="00644130">
        <w:rPr>
          <w:rFonts w:ascii="Arial" w:hAnsi="Arial" w:cs="Arial"/>
          <w:sz w:val="24"/>
          <w:szCs w:val="24"/>
        </w:rPr>
        <w:t>public plan display</w:t>
      </w:r>
      <w:r>
        <w:rPr>
          <w:rFonts w:ascii="Arial" w:hAnsi="Arial" w:cs="Arial"/>
          <w:sz w:val="24"/>
          <w:szCs w:val="24"/>
        </w:rPr>
        <w:t>s</w:t>
      </w:r>
      <w:r w:rsidR="001A5E2E" w:rsidRPr="001A5E2E">
        <w:rPr>
          <w:rFonts w:ascii="Arial" w:hAnsi="Arial" w:cs="Arial"/>
          <w:sz w:val="24"/>
          <w:szCs w:val="24"/>
        </w:rPr>
        <w:t xml:space="preserve"> will be available to view online from May 1, 2025, to May </w:t>
      </w:r>
      <w:r w:rsidR="006F00D2">
        <w:rPr>
          <w:rFonts w:ascii="Arial" w:hAnsi="Arial" w:cs="Arial"/>
          <w:sz w:val="24"/>
          <w:szCs w:val="24"/>
        </w:rPr>
        <w:t>30</w:t>
      </w:r>
      <w:r w:rsidR="001A5E2E" w:rsidRPr="001A5E2E">
        <w:rPr>
          <w:rFonts w:ascii="Arial" w:hAnsi="Arial" w:cs="Arial"/>
          <w:sz w:val="24"/>
          <w:szCs w:val="24"/>
        </w:rPr>
        <w:t>, 2025.</w:t>
      </w:r>
      <w:r w:rsidR="006F00D2">
        <w:rPr>
          <w:rFonts w:ascii="Arial" w:hAnsi="Arial" w:cs="Arial"/>
          <w:sz w:val="24"/>
          <w:szCs w:val="24"/>
        </w:rPr>
        <w:t xml:space="preserve"> A 30-day comment period will begin May 1 when the plan display</w:t>
      </w:r>
      <w:r w:rsidR="0005782C">
        <w:rPr>
          <w:rFonts w:ascii="Arial" w:hAnsi="Arial" w:cs="Arial"/>
          <w:sz w:val="24"/>
          <w:szCs w:val="24"/>
        </w:rPr>
        <w:t>s</w:t>
      </w:r>
      <w:r w:rsidR="006F00D2">
        <w:rPr>
          <w:rFonts w:ascii="Arial" w:hAnsi="Arial" w:cs="Arial"/>
          <w:sz w:val="24"/>
          <w:szCs w:val="24"/>
        </w:rPr>
        <w:t xml:space="preserve"> become available for viewing.</w:t>
      </w:r>
    </w:p>
    <w:p w14:paraId="29D79B0B" w14:textId="77777777" w:rsidR="006F00D2" w:rsidRDefault="006F00D2" w:rsidP="001A5E2E">
      <w:pPr>
        <w:rPr>
          <w:rFonts w:ascii="Arial" w:hAnsi="Arial" w:cs="Arial"/>
          <w:sz w:val="24"/>
          <w:szCs w:val="24"/>
        </w:rPr>
      </w:pPr>
    </w:p>
    <w:p w14:paraId="41846A9D" w14:textId="0A3DA604" w:rsidR="006F00D2" w:rsidRDefault="006F00D2" w:rsidP="001A5E2E">
      <w:pPr>
        <w:rPr>
          <w:rFonts w:ascii="Arial" w:hAnsi="Arial" w:cs="Arial"/>
          <w:sz w:val="24"/>
          <w:szCs w:val="24"/>
        </w:rPr>
      </w:pPr>
      <w:bookmarkStart w:id="4" w:name="_Hlk196298233"/>
      <w:r>
        <w:rPr>
          <w:rFonts w:ascii="Arial" w:hAnsi="Arial" w:cs="Arial"/>
          <w:sz w:val="24"/>
          <w:szCs w:val="24"/>
        </w:rPr>
        <w:t>The Route</w:t>
      </w:r>
      <w:r w:rsidRPr="00037FF0">
        <w:rPr>
          <w:rFonts w:ascii="Arial" w:hAnsi="Arial" w:cs="Arial"/>
          <w:sz w:val="24"/>
          <w:szCs w:val="24"/>
        </w:rPr>
        <w:t xml:space="preserve"> 234 (East Berlin Road) </w:t>
      </w:r>
      <w:r>
        <w:rPr>
          <w:rFonts w:ascii="Arial" w:hAnsi="Arial" w:cs="Arial"/>
          <w:sz w:val="24"/>
          <w:szCs w:val="24"/>
        </w:rPr>
        <w:t>and</w:t>
      </w:r>
      <w:r w:rsidRPr="00037FF0">
        <w:rPr>
          <w:rFonts w:ascii="Arial" w:hAnsi="Arial" w:cs="Arial"/>
          <w:sz w:val="24"/>
          <w:szCs w:val="24"/>
        </w:rPr>
        <w:t xml:space="preserve"> Stoney Point Road intersection safety improvement </w:t>
      </w:r>
      <w:r w:rsidR="0005782C" w:rsidRPr="0005782C">
        <w:rPr>
          <w:rFonts w:ascii="Arial" w:hAnsi="Arial" w:cs="Arial"/>
          <w:sz w:val="24"/>
          <w:szCs w:val="24"/>
        </w:rPr>
        <w:t xml:space="preserve">project may consist of safety improvements, which may include an intersection skew angle change, relocation of the </w:t>
      </w:r>
      <w:r w:rsidR="0005782C">
        <w:rPr>
          <w:rFonts w:ascii="Arial" w:hAnsi="Arial" w:cs="Arial"/>
          <w:sz w:val="24"/>
          <w:szCs w:val="24"/>
        </w:rPr>
        <w:t>t</w:t>
      </w:r>
      <w:r w:rsidR="0005782C" w:rsidRPr="0005782C">
        <w:rPr>
          <w:rFonts w:ascii="Arial" w:hAnsi="Arial" w:cs="Arial"/>
          <w:sz w:val="24"/>
          <w:szCs w:val="24"/>
        </w:rPr>
        <w:t>ownship-owned leg or convert it to a roundabout to improve safety and traffic flow with several potential alternatives.</w:t>
      </w:r>
    </w:p>
    <w:bookmarkEnd w:id="4"/>
    <w:p w14:paraId="13497567" w14:textId="77777777" w:rsidR="0005782C" w:rsidRDefault="0005782C" w:rsidP="001A5E2E">
      <w:pPr>
        <w:rPr>
          <w:rFonts w:ascii="Arial" w:hAnsi="Arial" w:cs="Arial"/>
          <w:sz w:val="24"/>
          <w:szCs w:val="24"/>
        </w:rPr>
      </w:pPr>
    </w:p>
    <w:p w14:paraId="686152A8" w14:textId="4A35BA6C" w:rsidR="0005782C" w:rsidRDefault="0005782C" w:rsidP="00057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Route</w:t>
      </w:r>
      <w:r w:rsidRPr="00037FF0">
        <w:rPr>
          <w:rFonts w:ascii="Arial" w:hAnsi="Arial" w:cs="Arial"/>
          <w:sz w:val="24"/>
          <w:szCs w:val="24"/>
        </w:rPr>
        <w:t xml:space="preserve"> 234 (East Berlin Road) </w:t>
      </w:r>
      <w:r>
        <w:rPr>
          <w:rFonts w:ascii="Arial" w:hAnsi="Arial" w:cs="Arial"/>
          <w:sz w:val="24"/>
          <w:szCs w:val="24"/>
        </w:rPr>
        <w:t>and</w:t>
      </w:r>
      <w:r w:rsidRPr="00037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Peepytown</w:t>
      </w:r>
      <w:r w:rsidRPr="00037FF0">
        <w:rPr>
          <w:rFonts w:ascii="Arial" w:hAnsi="Arial" w:cs="Arial"/>
          <w:sz w:val="24"/>
          <w:szCs w:val="24"/>
        </w:rPr>
        <w:t xml:space="preserve"> Road intersection safety improvement </w:t>
      </w:r>
      <w:r w:rsidRPr="0005782C">
        <w:rPr>
          <w:rFonts w:ascii="Arial" w:hAnsi="Arial" w:cs="Arial"/>
          <w:sz w:val="24"/>
          <w:szCs w:val="24"/>
        </w:rPr>
        <w:t>project may consist of an intersection realignment to improve safety and traffic flow with several potential intersection alternatives.</w:t>
      </w:r>
    </w:p>
    <w:p w14:paraId="4BFFFFAF" w14:textId="77777777" w:rsidR="0005782C" w:rsidRDefault="0005782C" w:rsidP="001A5E2E">
      <w:pPr>
        <w:rPr>
          <w:rFonts w:ascii="Arial" w:hAnsi="Arial" w:cs="Arial"/>
          <w:sz w:val="24"/>
          <w:szCs w:val="24"/>
        </w:rPr>
      </w:pPr>
    </w:p>
    <w:p w14:paraId="490AD55C" w14:textId="7B95478B" w:rsidR="006F00D2" w:rsidRDefault="006F00D2" w:rsidP="001A5E2E">
      <w:pPr>
        <w:rPr>
          <w:rFonts w:ascii="Arial" w:hAnsi="Arial" w:cs="Arial"/>
          <w:sz w:val="24"/>
          <w:szCs w:val="24"/>
        </w:rPr>
      </w:pPr>
      <w:r w:rsidRPr="006F00D2">
        <w:rPr>
          <w:rFonts w:ascii="Arial" w:hAnsi="Arial" w:cs="Arial"/>
          <w:sz w:val="24"/>
          <w:szCs w:val="24"/>
        </w:rPr>
        <w:t>The purpose of th</w:t>
      </w:r>
      <w:r>
        <w:rPr>
          <w:rFonts w:ascii="Arial" w:hAnsi="Arial" w:cs="Arial"/>
          <w:sz w:val="24"/>
          <w:szCs w:val="24"/>
        </w:rPr>
        <w:t xml:space="preserve">ese </w:t>
      </w:r>
      <w:r w:rsidRPr="006F00D2">
        <w:rPr>
          <w:rFonts w:ascii="Arial" w:hAnsi="Arial" w:cs="Arial"/>
          <w:sz w:val="24"/>
          <w:szCs w:val="24"/>
        </w:rPr>
        <w:t>projec</w:t>
      </w:r>
      <w:r>
        <w:rPr>
          <w:rFonts w:ascii="Arial" w:hAnsi="Arial" w:cs="Arial"/>
          <w:sz w:val="24"/>
          <w:szCs w:val="24"/>
        </w:rPr>
        <w:t>t</w:t>
      </w:r>
      <w:r w:rsidRPr="006F00D2">
        <w:rPr>
          <w:rFonts w:ascii="Arial" w:hAnsi="Arial" w:cs="Arial"/>
          <w:sz w:val="24"/>
          <w:szCs w:val="24"/>
        </w:rPr>
        <w:t xml:space="preserve">s is to improve safety and address future traffic demands for the </w:t>
      </w:r>
      <w:r>
        <w:rPr>
          <w:rFonts w:ascii="Arial" w:hAnsi="Arial" w:cs="Arial"/>
          <w:sz w:val="24"/>
          <w:szCs w:val="24"/>
        </w:rPr>
        <w:t>Route</w:t>
      </w:r>
      <w:r w:rsidRPr="006F00D2">
        <w:rPr>
          <w:rFonts w:ascii="Arial" w:hAnsi="Arial" w:cs="Arial"/>
          <w:sz w:val="24"/>
          <w:szCs w:val="24"/>
        </w:rPr>
        <w:t xml:space="preserve"> 234 intersection with Stoney Point Road</w:t>
      </w:r>
      <w:r>
        <w:rPr>
          <w:rFonts w:ascii="Arial" w:hAnsi="Arial" w:cs="Arial"/>
          <w:sz w:val="24"/>
          <w:szCs w:val="24"/>
        </w:rPr>
        <w:t>, and the Route 234 intersection with Peepytown Road</w:t>
      </w:r>
      <w:r w:rsidRPr="006F00D2">
        <w:rPr>
          <w:rFonts w:ascii="Arial" w:hAnsi="Arial" w:cs="Arial"/>
          <w:sz w:val="24"/>
          <w:szCs w:val="24"/>
        </w:rPr>
        <w:t xml:space="preserve">. Geometric deficiencies in the roadway limit sight distance along </w:t>
      </w:r>
      <w:r>
        <w:rPr>
          <w:rFonts w:ascii="Arial" w:hAnsi="Arial" w:cs="Arial"/>
          <w:sz w:val="24"/>
          <w:szCs w:val="24"/>
        </w:rPr>
        <w:t>Route</w:t>
      </w:r>
      <w:r w:rsidRPr="006F00D2">
        <w:rPr>
          <w:rFonts w:ascii="Arial" w:hAnsi="Arial" w:cs="Arial"/>
          <w:sz w:val="24"/>
          <w:szCs w:val="24"/>
        </w:rPr>
        <w:t xml:space="preserve"> 234 and are being addressed with the proposed project</w:t>
      </w:r>
      <w:r>
        <w:rPr>
          <w:rFonts w:ascii="Arial" w:hAnsi="Arial" w:cs="Arial"/>
          <w:sz w:val="24"/>
          <w:szCs w:val="24"/>
        </w:rPr>
        <w:t>s</w:t>
      </w:r>
      <w:r w:rsidRPr="006F00D2">
        <w:rPr>
          <w:rFonts w:ascii="Arial" w:hAnsi="Arial" w:cs="Arial"/>
          <w:sz w:val="24"/>
          <w:szCs w:val="24"/>
        </w:rPr>
        <w:t>.</w:t>
      </w:r>
    </w:p>
    <w:p w14:paraId="08864890" w14:textId="77777777" w:rsidR="006F00D2" w:rsidRPr="00A52678" w:rsidRDefault="006F00D2" w:rsidP="001A5E2E">
      <w:pPr>
        <w:rPr>
          <w:rFonts w:ascii="Arial" w:hAnsi="Arial" w:cs="Arial"/>
          <w:sz w:val="24"/>
          <w:szCs w:val="24"/>
        </w:rPr>
      </w:pPr>
    </w:p>
    <w:p w14:paraId="66F90B52" w14:textId="25E43208" w:rsidR="00AF13F4" w:rsidRDefault="009923DB" w:rsidP="000073BD">
      <w:pPr>
        <w:rPr>
          <w:rFonts w:ascii="Arial" w:hAnsi="Arial" w:cs="Arial"/>
          <w:sz w:val="24"/>
          <w:szCs w:val="24"/>
        </w:rPr>
      </w:pPr>
      <w:r w:rsidRPr="009923DB">
        <w:rPr>
          <w:rFonts w:ascii="Arial" w:hAnsi="Arial" w:cs="Arial"/>
          <w:sz w:val="24"/>
          <w:szCs w:val="24"/>
        </w:rPr>
        <w:t>The project</w:t>
      </w:r>
      <w:r>
        <w:rPr>
          <w:rFonts w:ascii="Arial" w:hAnsi="Arial" w:cs="Arial"/>
          <w:sz w:val="24"/>
          <w:szCs w:val="24"/>
        </w:rPr>
        <w:t>s are</w:t>
      </w:r>
      <w:r w:rsidRPr="009923DB">
        <w:rPr>
          <w:rFonts w:ascii="Arial" w:hAnsi="Arial" w:cs="Arial"/>
          <w:sz w:val="24"/>
          <w:szCs w:val="24"/>
        </w:rPr>
        <w:t xml:space="preserve"> currently in the alternatives analysis phase, and work is anticipated to take place during the 2027 construction season, subject to all approvals, environmental </w:t>
      </w:r>
      <w:proofErr w:type="gramStart"/>
      <w:r w:rsidRPr="009923DB">
        <w:rPr>
          <w:rFonts w:ascii="Arial" w:hAnsi="Arial" w:cs="Arial"/>
          <w:sz w:val="24"/>
          <w:szCs w:val="24"/>
        </w:rPr>
        <w:t>clearances</w:t>
      </w:r>
      <w:proofErr w:type="gramEnd"/>
      <w:r w:rsidRPr="009923DB">
        <w:rPr>
          <w:rFonts w:ascii="Arial" w:hAnsi="Arial" w:cs="Arial"/>
          <w:sz w:val="24"/>
          <w:szCs w:val="24"/>
        </w:rPr>
        <w:t xml:space="preserve"> and funding availability.</w:t>
      </w:r>
    </w:p>
    <w:p w14:paraId="5B8306B4" w14:textId="4CA4FE3B" w:rsidR="000073BD" w:rsidRPr="00A52678" w:rsidRDefault="000073BD" w:rsidP="00B8491B">
      <w:pPr>
        <w:rPr>
          <w:rFonts w:ascii="Arial" w:hAnsi="Arial" w:cs="Arial"/>
          <w:sz w:val="24"/>
          <w:szCs w:val="24"/>
        </w:rPr>
      </w:pPr>
    </w:p>
    <w:p w14:paraId="4C78D6E5" w14:textId="50D6C24B" w:rsidR="00F646F0" w:rsidRPr="00A52678" w:rsidRDefault="00666BEB" w:rsidP="00DB6826">
      <w:pPr>
        <w:rPr>
          <w:rFonts w:ascii="Arial" w:hAnsi="Arial" w:cs="Arial"/>
          <w:sz w:val="24"/>
          <w:szCs w:val="24"/>
        </w:rPr>
      </w:pPr>
      <w:r w:rsidRPr="008874A8">
        <w:rPr>
          <w:rFonts w:ascii="Arial" w:hAnsi="Arial" w:cs="Arial"/>
          <w:sz w:val="24"/>
          <w:szCs w:val="24"/>
        </w:rPr>
        <w:t xml:space="preserve">Beginning </w:t>
      </w:r>
      <w:r w:rsidR="009923DB" w:rsidRPr="008874A8">
        <w:rPr>
          <w:rFonts w:ascii="Arial" w:hAnsi="Arial" w:cs="Arial"/>
          <w:sz w:val="24"/>
          <w:szCs w:val="24"/>
        </w:rPr>
        <w:t>Thur</w:t>
      </w:r>
      <w:r w:rsidR="00044199" w:rsidRPr="008874A8">
        <w:rPr>
          <w:rFonts w:ascii="Arial" w:hAnsi="Arial" w:cs="Arial"/>
          <w:sz w:val="24"/>
          <w:szCs w:val="24"/>
        </w:rPr>
        <w:t xml:space="preserve">sday, </w:t>
      </w:r>
      <w:r w:rsidR="009923DB" w:rsidRPr="008874A8">
        <w:rPr>
          <w:rFonts w:ascii="Arial" w:hAnsi="Arial" w:cs="Arial"/>
          <w:sz w:val="24"/>
          <w:szCs w:val="24"/>
        </w:rPr>
        <w:t>May 1</w:t>
      </w:r>
      <w:r w:rsidRPr="008874A8">
        <w:rPr>
          <w:rFonts w:ascii="Arial" w:hAnsi="Arial" w:cs="Arial"/>
          <w:sz w:val="24"/>
          <w:szCs w:val="24"/>
        </w:rPr>
        <w:t>,</w:t>
      </w:r>
      <w:r w:rsidRPr="00A52678">
        <w:rPr>
          <w:rFonts w:ascii="Arial" w:hAnsi="Arial" w:cs="Arial"/>
          <w:sz w:val="24"/>
          <w:szCs w:val="24"/>
        </w:rPr>
        <w:t xml:space="preserve"> </w:t>
      </w:r>
      <w:r w:rsidR="009923DB">
        <w:rPr>
          <w:rFonts w:ascii="Arial" w:hAnsi="Arial" w:cs="Arial"/>
          <w:sz w:val="24"/>
          <w:szCs w:val="24"/>
        </w:rPr>
        <w:t>i</w:t>
      </w:r>
      <w:r w:rsidR="009923DB" w:rsidRPr="00B16DDF">
        <w:rPr>
          <w:rFonts w:ascii="Arial" w:hAnsi="Arial" w:cs="Arial"/>
          <w:bCs/>
          <w:sz w:val="24"/>
          <w:szCs w:val="24"/>
        </w:rPr>
        <w:t>nformation, including plans and interactive comment form</w:t>
      </w:r>
      <w:r w:rsidR="00C77698">
        <w:rPr>
          <w:rFonts w:ascii="Arial" w:hAnsi="Arial" w:cs="Arial"/>
          <w:bCs/>
          <w:sz w:val="24"/>
          <w:szCs w:val="24"/>
        </w:rPr>
        <w:t>s</w:t>
      </w:r>
      <w:r w:rsidR="009923DB" w:rsidRPr="00B16DDF">
        <w:rPr>
          <w:rFonts w:ascii="Arial" w:hAnsi="Arial" w:cs="Arial"/>
          <w:bCs/>
          <w:sz w:val="24"/>
          <w:szCs w:val="24"/>
        </w:rPr>
        <w:t xml:space="preserve">, can be found by visiting the PennDOT District 8 website, </w:t>
      </w:r>
      <w:hyperlink r:id="rId10" w:anchor="sortCriteria=%40copapwpeffectivedate%20descending" w:history="1">
        <w:r w:rsidR="009923DB" w:rsidRPr="00B16DDF">
          <w:rPr>
            <w:rStyle w:val="Hyperlink"/>
            <w:rFonts w:ascii="Arial" w:hAnsi="Arial" w:cs="Arial"/>
            <w:bCs/>
            <w:sz w:val="24"/>
            <w:szCs w:val="24"/>
          </w:rPr>
          <w:t>PennDOT District 8</w:t>
        </w:r>
      </w:hyperlink>
      <w:r w:rsidR="009923DB" w:rsidRPr="00B16DDF">
        <w:rPr>
          <w:rFonts w:ascii="Arial" w:hAnsi="Arial" w:cs="Arial"/>
          <w:bCs/>
          <w:sz w:val="24"/>
          <w:szCs w:val="24"/>
        </w:rPr>
        <w:t xml:space="preserve">, clicking Projects Near You listed on the left side of the page, then </w:t>
      </w:r>
      <w:r w:rsidR="00C77698">
        <w:rPr>
          <w:rFonts w:ascii="Arial" w:hAnsi="Arial" w:cs="Arial"/>
          <w:bCs/>
          <w:sz w:val="24"/>
          <w:szCs w:val="24"/>
        </w:rPr>
        <w:t>clicking</w:t>
      </w:r>
      <w:r w:rsidR="009923DB" w:rsidRPr="00B16DDF">
        <w:rPr>
          <w:rFonts w:ascii="Arial" w:hAnsi="Arial" w:cs="Arial"/>
          <w:bCs/>
          <w:sz w:val="24"/>
          <w:szCs w:val="24"/>
        </w:rPr>
        <w:t xml:space="preserve"> District 8 Projects, and choosing</w:t>
      </w:r>
      <w:r w:rsidR="009923DB">
        <w:rPr>
          <w:rFonts w:ascii="Arial" w:hAnsi="Arial" w:cs="Arial"/>
          <w:bCs/>
          <w:sz w:val="24"/>
          <w:szCs w:val="24"/>
        </w:rPr>
        <w:t xml:space="preserve"> either</w:t>
      </w:r>
      <w:r w:rsidR="008874A8">
        <w:rPr>
          <w:rFonts w:ascii="Arial" w:hAnsi="Arial" w:cs="Arial"/>
          <w:bCs/>
          <w:sz w:val="24"/>
          <w:szCs w:val="24"/>
        </w:rPr>
        <w:t xml:space="preserve"> project.</w:t>
      </w:r>
    </w:p>
    <w:p w14:paraId="6F4914FB" w14:textId="77777777" w:rsidR="00106317" w:rsidRPr="00A52678" w:rsidRDefault="00106317" w:rsidP="00F646F0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4003CA0D" w14:textId="2C973B9A" w:rsidR="00C42559" w:rsidRPr="00A52678" w:rsidRDefault="00C42559" w:rsidP="00C42559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A52678">
        <w:rPr>
          <w:rFonts w:ascii="Arial" w:hAnsi="Arial" w:cs="Arial"/>
          <w:sz w:val="24"/>
          <w:szCs w:val="24"/>
        </w:rPr>
        <w:t xml:space="preserve">The purpose of the </w:t>
      </w:r>
      <w:r w:rsidR="00D42D0A" w:rsidRPr="00A52678">
        <w:rPr>
          <w:rFonts w:ascii="Arial" w:hAnsi="Arial" w:cs="Arial"/>
          <w:sz w:val="24"/>
          <w:szCs w:val="24"/>
        </w:rPr>
        <w:t>online</w:t>
      </w:r>
      <w:r w:rsidRPr="00A52678">
        <w:rPr>
          <w:rFonts w:ascii="Arial" w:hAnsi="Arial" w:cs="Arial"/>
          <w:sz w:val="24"/>
          <w:szCs w:val="24"/>
        </w:rPr>
        <w:t xml:space="preserve"> display</w:t>
      </w:r>
      <w:r w:rsidR="00B66454">
        <w:rPr>
          <w:rFonts w:ascii="Arial" w:hAnsi="Arial" w:cs="Arial"/>
          <w:sz w:val="24"/>
          <w:szCs w:val="24"/>
        </w:rPr>
        <w:t>s</w:t>
      </w:r>
      <w:r w:rsidR="00552141" w:rsidRPr="00A52678">
        <w:rPr>
          <w:rFonts w:ascii="Arial" w:hAnsi="Arial" w:cs="Arial"/>
          <w:sz w:val="24"/>
          <w:szCs w:val="24"/>
        </w:rPr>
        <w:t xml:space="preserve"> and open house</w:t>
      </w:r>
      <w:r w:rsidRPr="00A52678">
        <w:rPr>
          <w:rFonts w:ascii="Arial" w:hAnsi="Arial" w:cs="Arial"/>
          <w:sz w:val="24"/>
          <w:szCs w:val="24"/>
        </w:rPr>
        <w:t xml:space="preserve"> is to introduce the project</w:t>
      </w:r>
      <w:r w:rsidR="00B66454">
        <w:rPr>
          <w:rFonts w:ascii="Arial" w:hAnsi="Arial" w:cs="Arial"/>
          <w:sz w:val="24"/>
          <w:szCs w:val="24"/>
        </w:rPr>
        <w:t>s</w:t>
      </w:r>
      <w:r w:rsidR="00DD4610" w:rsidRPr="00A52678">
        <w:rPr>
          <w:rFonts w:ascii="Arial" w:hAnsi="Arial" w:cs="Arial"/>
          <w:sz w:val="24"/>
          <w:szCs w:val="24"/>
        </w:rPr>
        <w:t xml:space="preserve">, depict </w:t>
      </w:r>
      <w:r w:rsidR="00B66454">
        <w:rPr>
          <w:rFonts w:ascii="Arial" w:hAnsi="Arial" w:cs="Arial"/>
          <w:sz w:val="24"/>
          <w:szCs w:val="24"/>
        </w:rPr>
        <w:t>potential</w:t>
      </w:r>
      <w:r w:rsidR="00DD4610" w:rsidRPr="00A52678">
        <w:rPr>
          <w:rFonts w:ascii="Arial" w:hAnsi="Arial" w:cs="Arial"/>
          <w:sz w:val="24"/>
          <w:szCs w:val="24"/>
        </w:rPr>
        <w:t xml:space="preserve"> alternative</w:t>
      </w:r>
      <w:r w:rsidR="00B66454">
        <w:rPr>
          <w:rFonts w:ascii="Arial" w:hAnsi="Arial" w:cs="Arial"/>
          <w:sz w:val="24"/>
          <w:szCs w:val="24"/>
        </w:rPr>
        <w:t>s</w:t>
      </w:r>
      <w:r w:rsidR="00A34574" w:rsidRPr="00A52678">
        <w:rPr>
          <w:rFonts w:ascii="Arial" w:hAnsi="Arial" w:cs="Arial"/>
          <w:sz w:val="24"/>
          <w:szCs w:val="24"/>
        </w:rPr>
        <w:t>,</w:t>
      </w:r>
      <w:r w:rsidRPr="00A52678">
        <w:rPr>
          <w:rFonts w:ascii="Arial" w:hAnsi="Arial" w:cs="Arial"/>
          <w:sz w:val="24"/>
          <w:szCs w:val="24"/>
        </w:rPr>
        <w:t xml:space="preserve"> and receive public input regarding any questions or concerns. </w:t>
      </w:r>
    </w:p>
    <w:p w14:paraId="4F71BCCD" w14:textId="77777777" w:rsidR="006933E6" w:rsidRDefault="006933E6" w:rsidP="00C42559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2613160B" w14:textId="21185F88" w:rsidR="00C77698" w:rsidRDefault="00C77698" w:rsidP="00C42559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 releases will be issued with more information and links to the projects</w:t>
      </w:r>
      <w:r w:rsidR="008874A8">
        <w:rPr>
          <w:rFonts w:ascii="Arial" w:hAnsi="Arial" w:cs="Arial"/>
          <w:sz w:val="24"/>
          <w:szCs w:val="24"/>
        </w:rPr>
        <w:t xml:space="preserve"> respective</w:t>
      </w:r>
      <w:r>
        <w:rPr>
          <w:rFonts w:ascii="Arial" w:hAnsi="Arial" w:cs="Arial"/>
          <w:sz w:val="24"/>
          <w:szCs w:val="24"/>
        </w:rPr>
        <w:t xml:space="preserve"> online display page</w:t>
      </w:r>
      <w:r w:rsidR="008874A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CF9CB0B" w14:textId="77777777" w:rsidR="00C77698" w:rsidRPr="00A52678" w:rsidRDefault="00C77698" w:rsidP="00C42559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6C6B3A66" w14:textId="5E6317D0" w:rsidR="00C42559" w:rsidRPr="00A52678" w:rsidRDefault="00C42559" w:rsidP="00C42559">
      <w:pPr>
        <w:spacing w:after="240"/>
        <w:rPr>
          <w:rFonts w:ascii="Arial" w:hAnsi="Arial" w:cs="Arial"/>
          <w:i/>
          <w:iCs/>
          <w:sz w:val="24"/>
          <w:szCs w:val="24"/>
        </w:rPr>
      </w:pPr>
      <w:r w:rsidRPr="00A52678">
        <w:rPr>
          <w:rFonts w:ascii="Arial" w:hAnsi="Arial" w:cs="Arial"/>
          <w:color w:val="231F20"/>
          <w:sz w:val="24"/>
          <w:szCs w:val="24"/>
        </w:rPr>
        <w:t>T</w:t>
      </w:r>
      <w:r w:rsidRPr="00A52678">
        <w:rPr>
          <w:rFonts w:ascii="Arial" w:hAnsi="Arial" w:cs="Arial"/>
          <w:sz w:val="24"/>
          <w:szCs w:val="24"/>
        </w:rPr>
        <w:t>he project documents can be made available in alternative languages or formats if requested. If you need translation/interpretation services or</w:t>
      </w:r>
      <w:r w:rsidRPr="00A52678">
        <w:rPr>
          <w:rFonts w:ascii="Arial" w:hAnsi="Arial" w:cs="Arial"/>
          <w:color w:val="231F20"/>
          <w:sz w:val="24"/>
          <w:szCs w:val="24"/>
        </w:rPr>
        <w:t xml:space="preserve"> have special needs or have special concerns that require individual attention</w:t>
      </w:r>
      <w:r w:rsidRPr="00A52678">
        <w:rPr>
          <w:rFonts w:ascii="Arial" w:hAnsi="Arial" w:cs="Arial"/>
          <w:sz w:val="24"/>
          <w:szCs w:val="24"/>
        </w:rPr>
        <w:t xml:space="preserve">, </w:t>
      </w:r>
      <w:r w:rsidR="00F646F0" w:rsidRPr="00A52678">
        <w:rPr>
          <w:rFonts w:ascii="Arial" w:hAnsi="Arial" w:cs="Arial"/>
          <w:sz w:val="24"/>
          <w:szCs w:val="24"/>
        </w:rPr>
        <w:t>contac</w:t>
      </w:r>
      <w:r w:rsidR="00FD2AD5" w:rsidRPr="00A52678">
        <w:rPr>
          <w:rFonts w:ascii="Arial" w:hAnsi="Arial" w:cs="Arial"/>
          <w:sz w:val="24"/>
          <w:szCs w:val="24"/>
        </w:rPr>
        <w:t xml:space="preserve">t </w:t>
      </w:r>
      <w:r w:rsidR="00D33FA5" w:rsidRPr="00D33FA5">
        <w:rPr>
          <w:rFonts w:ascii="Arial" w:hAnsi="Arial" w:cs="Arial"/>
          <w:sz w:val="24"/>
          <w:szCs w:val="24"/>
        </w:rPr>
        <w:t xml:space="preserve">Nexa Castro Murtoff, </w:t>
      </w:r>
      <w:r w:rsidR="002117DD">
        <w:rPr>
          <w:rFonts w:ascii="Arial" w:hAnsi="Arial" w:cs="Arial"/>
          <w:sz w:val="24"/>
          <w:szCs w:val="24"/>
        </w:rPr>
        <w:t xml:space="preserve">Senior </w:t>
      </w:r>
      <w:r w:rsidR="00D33FA5" w:rsidRPr="00D33FA5">
        <w:rPr>
          <w:rFonts w:ascii="Arial" w:hAnsi="Arial" w:cs="Arial"/>
          <w:sz w:val="24"/>
          <w:szCs w:val="24"/>
        </w:rPr>
        <w:t xml:space="preserve">Project Manager, at (717) 705-6184 or email at </w:t>
      </w:r>
      <w:hyperlink r:id="rId11" w:history="1">
        <w:r w:rsidR="00D33FA5" w:rsidRPr="00D33FA5">
          <w:rPr>
            <w:rStyle w:val="Hyperlink"/>
            <w:rFonts w:ascii="Arial" w:hAnsi="Arial" w:cs="Arial"/>
            <w:sz w:val="24"/>
            <w:szCs w:val="24"/>
          </w:rPr>
          <w:t>ncastromur@pa.gov</w:t>
        </w:r>
      </w:hyperlink>
      <w:r w:rsidR="00D33FA5" w:rsidRPr="00D33FA5">
        <w:rPr>
          <w:rFonts w:ascii="Arial" w:hAnsi="Arial" w:cs="Arial"/>
          <w:sz w:val="24"/>
          <w:szCs w:val="24"/>
        </w:rPr>
        <w:t>.</w:t>
      </w:r>
    </w:p>
    <w:p w14:paraId="68AC478C" w14:textId="77777777" w:rsidR="00315078" w:rsidRPr="0013028A" w:rsidRDefault="00C42559" w:rsidP="00B61146">
      <w:pPr>
        <w:spacing w:line="252" w:lineRule="auto"/>
        <w:ind w:right="58"/>
        <w:rPr>
          <w:rFonts w:ascii="Arial" w:hAnsi="Arial" w:cs="Arial"/>
          <w:b/>
          <w:bCs/>
          <w:color w:val="000000"/>
        </w:rPr>
      </w:pPr>
      <w:r w:rsidRPr="0013028A">
        <w:rPr>
          <w:rFonts w:ascii="Arial" w:hAnsi="Arial" w:cs="Arial"/>
        </w:rPr>
        <w:t xml:space="preserve">Pursuant to Title VI of the Civil Rights Act of 1964, PennDOT does not discriminate </w:t>
      </w:r>
      <w:proofErr w:type="gramStart"/>
      <w:r w:rsidRPr="0013028A">
        <w:rPr>
          <w:rFonts w:ascii="Arial" w:hAnsi="Arial" w:cs="Arial"/>
        </w:rPr>
        <w:t>on the basis of</w:t>
      </w:r>
      <w:proofErr w:type="gramEnd"/>
      <w:r w:rsidRPr="0013028A">
        <w:rPr>
          <w:rFonts w:ascii="Arial" w:hAnsi="Arial" w:cs="Arial"/>
        </w:rPr>
        <w:t xml:space="preserve"> race, color, national origin, gender, age, or disability. If you feel that you have been denied the benefits of, or participation in a PennDOT program or activity, you may contact the Pennsylvania Department of Transportation, Bureau of Equal Opportunity, DBE/Title VI Division at 717-787-5891 or 800-468-4201.</w:t>
      </w:r>
    </w:p>
    <w:p w14:paraId="74D62E8F" w14:textId="77777777" w:rsidR="00A80AC0" w:rsidRPr="0013028A" w:rsidRDefault="00A80AC0" w:rsidP="00A80AC0">
      <w:pPr>
        <w:rPr>
          <w:rFonts w:ascii="Arial" w:hAnsi="Arial" w:cs="Arial"/>
        </w:rPr>
      </w:pPr>
    </w:p>
    <w:p w14:paraId="38344C80" w14:textId="77777777" w:rsidR="00A52678" w:rsidRDefault="00A52678" w:rsidP="00A52678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  <w:sz w:val="24"/>
          <w:szCs w:val="24"/>
        </w:rPr>
        <w:t>Motorists can check conditions on major roadways by visiting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2" w:tooltip="http://www.511PA.com" w:history="1">
        <w:r>
          <w:rPr>
            <w:rStyle w:val="Hyperlink"/>
            <w:rFonts w:ascii="Arial" w:hAnsi="Arial" w:cs="Arial"/>
            <w:color w:val="96607D"/>
            <w:sz w:val="24"/>
            <w:szCs w:val="24"/>
          </w:rPr>
          <w:t>www.511PA.com</w:t>
        </w:r>
      </w:hyperlink>
      <w:r>
        <w:rPr>
          <w:rFonts w:ascii="Arial" w:hAnsi="Arial" w:cs="Arial"/>
          <w:color w:val="000000"/>
          <w:sz w:val="24"/>
          <w:szCs w:val="24"/>
        </w:rPr>
        <w:t>. 511PA, which is free and available 24 hours a day, provides traffic delay warnings, weather forecasts, traffic speed information and access to more than 1,000 traffic cameras.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212121"/>
          <w:sz w:val="24"/>
          <w:szCs w:val="24"/>
        </w:rPr>
        <w:t>511PA is also available through a smartphone application for iPhone and Android devices, by calling 5-1-1, or by</w:t>
      </w:r>
      <w:r>
        <w:rPr>
          <w:rStyle w:val="apple-converted-space"/>
          <w:rFonts w:ascii="Arial" w:hAnsi="Arial" w:cs="Arial"/>
          <w:color w:val="212121"/>
          <w:sz w:val="24"/>
          <w:szCs w:val="24"/>
        </w:rPr>
        <w:t> </w:t>
      </w:r>
      <w:hyperlink r:id="rId13" w:tooltip="https://twitter.com/511PAHarrisburg" w:history="1">
        <w:r>
          <w:rPr>
            <w:rStyle w:val="Hyperlink"/>
            <w:rFonts w:ascii="Arial" w:hAnsi="Arial" w:cs="Arial"/>
            <w:color w:val="96607D"/>
            <w:sz w:val="24"/>
            <w:szCs w:val="24"/>
          </w:rPr>
          <w:t>following local alerts on X</w:t>
        </w:r>
      </w:hyperlink>
      <w:r>
        <w:rPr>
          <w:rFonts w:ascii="Arial" w:hAnsi="Arial" w:cs="Arial"/>
          <w:color w:val="212121"/>
          <w:sz w:val="24"/>
          <w:szCs w:val="24"/>
        </w:rPr>
        <w:t>.</w:t>
      </w:r>
    </w:p>
    <w:p w14:paraId="49679E32" w14:textId="77777777" w:rsidR="00A52678" w:rsidRDefault="00A52678" w:rsidP="00A52678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  <w:sz w:val="24"/>
          <w:szCs w:val="24"/>
        </w:rPr>
        <w:t>Subscribe to PennDOT news and traffic alerts in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212121"/>
          <w:sz w:val="24"/>
          <w:szCs w:val="24"/>
        </w:rPr>
        <w:t>Adams, Cumberland, Dauphin, Franklin, Lancaster, Lebanon, Perry and York counties at</w:t>
      </w:r>
      <w:r>
        <w:rPr>
          <w:rStyle w:val="apple-converted-space"/>
          <w:rFonts w:ascii="Arial" w:hAnsi="Arial" w:cs="Arial"/>
          <w:color w:val="212121"/>
          <w:sz w:val="24"/>
          <w:szCs w:val="24"/>
        </w:rPr>
        <w:t> </w:t>
      </w:r>
      <w:hyperlink r:id="rId14" w:tooltip="https://www.penndot.pa.gov/RegionalOffices/district-8/Pages/default.aspx" w:history="1">
        <w:r>
          <w:rPr>
            <w:rStyle w:val="Hyperlink"/>
            <w:rFonts w:ascii="Arial" w:hAnsi="Arial" w:cs="Arial"/>
            <w:color w:val="96607D"/>
            <w:sz w:val="24"/>
            <w:szCs w:val="24"/>
          </w:rPr>
          <w:t>PennDOT District 8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272CB9E2" w14:textId="77777777" w:rsidR="00A52678" w:rsidRDefault="00A52678" w:rsidP="00A52678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  <w:sz w:val="24"/>
          <w:szCs w:val="24"/>
        </w:rPr>
        <w:t>Information about infrastructure in District 8, including completed work and significant projects, is available at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5" w:tooltip="https://www.penndot.pa.gov/about-us/Results/districts/District8/Pages/index.aspx" w:history="1">
        <w:r>
          <w:rPr>
            <w:rStyle w:val="Hyperlink"/>
            <w:rFonts w:ascii="Arial" w:hAnsi="Arial" w:cs="Arial"/>
            <w:color w:val="96607D"/>
            <w:sz w:val="24"/>
            <w:szCs w:val="24"/>
          </w:rPr>
          <w:t>District 8 Results</w:t>
        </w:r>
      </w:hyperlink>
      <w:r>
        <w:rPr>
          <w:rFonts w:ascii="Arial" w:hAnsi="Arial" w:cs="Arial"/>
          <w:color w:val="000000"/>
          <w:sz w:val="24"/>
          <w:szCs w:val="24"/>
        </w:rPr>
        <w:t>. Find PennDOT’s planned and active construction projects at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6" w:tooltip="https://gis.penndot.pa.gov/paprojects/" w:history="1">
        <w:r>
          <w:rPr>
            <w:rStyle w:val="Hyperlink"/>
            <w:rFonts w:ascii="Arial" w:hAnsi="Arial" w:cs="Arial"/>
            <w:color w:val="96607D"/>
            <w:sz w:val="24"/>
            <w:szCs w:val="24"/>
          </w:rPr>
          <w:t>PennDOT Projects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79E3E525" w14:textId="77777777" w:rsidR="00A52678" w:rsidRDefault="00A52678" w:rsidP="00A52678">
      <w:pPr>
        <w:pStyle w:val="NormalWeb"/>
        <w:spacing w:before="0" w:beforeAutospacing="0" w:after="0" w:afterAutospacing="0"/>
      </w:pPr>
      <w:r>
        <w:rPr>
          <w:rStyle w:val="normaltextrun"/>
          <w:rFonts w:ascii="Arial" w:hAnsi="Arial" w:cs="Arial"/>
          <w:color w:val="000000"/>
          <w:sz w:val="24"/>
          <w:szCs w:val="24"/>
        </w:rPr>
        <w:lastRenderedPageBreak/>
        <w:t>Follow PennDOT on </w:t>
      </w:r>
      <w:hyperlink r:id="rId17" w:tgtFrame="_blank" w:tooltip="https://twitter.com/511PAHarrisburg" w:history="1">
        <w:r>
          <w:rPr>
            <w:rStyle w:val="normaltextrun"/>
            <w:rFonts w:ascii="Arial" w:hAnsi="Arial" w:cs="Arial"/>
            <w:color w:val="0563C1"/>
            <w:sz w:val="24"/>
            <w:szCs w:val="24"/>
          </w:rPr>
          <w:t>X,</w:t>
        </w:r>
      </w:hyperlink>
      <w:r>
        <w:rPr>
          <w:rStyle w:val="normaltextrun"/>
          <w:rFonts w:ascii="Arial" w:hAnsi="Arial" w:cs="Arial"/>
          <w:color w:val="000000"/>
          <w:sz w:val="24"/>
          <w:szCs w:val="24"/>
        </w:rPr>
        <w:t> and like the department on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8" w:tgtFrame="_blank" w:tooltip="https://www.facebook.com/PennsylvaniaDepartmentofTransportation/" w:history="1">
        <w:r>
          <w:rPr>
            <w:rStyle w:val="normaltextrun"/>
            <w:rFonts w:ascii="Arial" w:hAnsi="Arial" w:cs="Arial"/>
            <w:color w:val="2A578D"/>
            <w:sz w:val="24"/>
            <w:szCs w:val="24"/>
          </w:rPr>
          <w:t>Facebook,</w:t>
        </w:r>
      </w:hyperlink>
      <w:r>
        <w:rPr>
          <w:rStyle w:val="normaltextrun"/>
          <w:rFonts w:ascii="Arial" w:hAnsi="Arial" w:cs="Arial"/>
          <w:color w:val="464646"/>
          <w:sz w:val="24"/>
          <w:szCs w:val="24"/>
        </w:rPr>
        <w:t> </w:t>
      </w:r>
      <w:r>
        <w:rPr>
          <w:rStyle w:val="normaltextrun"/>
          <w:rFonts w:ascii="Arial" w:hAnsi="Arial" w:cs="Arial"/>
          <w:color w:val="000000"/>
          <w:sz w:val="24"/>
          <w:szCs w:val="24"/>
        </w:rPr>
        <w:t>and </w:t>
      </w:r>
      <w:hyperlink r:id="rId19" w:tgtFrame="_blank" w:tooltip="https://www.instagram.com/pennsylvaniadot/" w:history="1">
        <w:r>
          <w:rPr>
            <w:rStyle w:val="normaltextrun"/>
            <w:rFonts w:ascii="Arial" w:hAnsi="Arial" w:cs="Arial"/>
            <w:color w:val="2A578D"/>
            <w:sz w:val="24"/>
            <w:szCs w:val="24"/>
          </w:rPr>
          <w:t>Instagram</w:t>
        </w:r>
      </w:hyperlink>
      <w:r>
        <w:rPr>
          <w:rStyle w:val="normaltextrun"/>
          <w:rFonts w:ascii="Arial" w:hAnsi="Arial" w:cs="Arial"/>
          <w:color w:val="464646"/>
          <w:sz w:val="24"/>
          <w:szCs w:val="24"/>
        </w:rPr>
        <w:t>.</w:t>
      </w:r>
      <w:r>
        <w:rPr>
          <w:rStyle w:val="eop"/>
          <w:rFonts w:ascii="Arial" w:hAnsi="Arial" w:cs="Arial"/>
          <w:color w:val="464646"/>
          <w:sz w:val="24"/>
          <w:szCs w:val="24"/>
        </w:rPr>
        <w:t> </w:t>
      </w:r>
    </w:p>
    <w:p w14:paraId="36DAB8AC" w14:textId="77777777" w:rsidR="00A52678" w:rsidRDefault="00A52678" w:rsidP="00A5267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212121"/>
          <w:sz w:val="24"/>
          <w:szCs w:val="24"/>
        </w:rPr>
        <w:t> </w:t>
      </w:r>
    </w:p>
    <w:p w14:paraId="7FEB7E9D" w14:textId="77777777" w:rsidR="00A52678" w:rsidRDefault="00A52678" w:rsidP="00A5267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212121"/>
          <w:sz w:val="24"/>
          <w:szCs w:val="24"/>
        </w:rPr>
        <w:t>###</w:t>
      </w:r>
    </w:p>
    <w:p w14:paraId="08654EF7" w14:textId="77777777" w:rsidR="00A52678" w:rsidRDefault="00A52678" w:rsidP="00A52678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4"/>
          <w:szCs w:val="24"/>
        </w:rPr>
        <w:t> </w:t>
      </w:r>
    </w:p>
    <w:p w14:paraId="1070A4C1" w14:textId="4C6D3191" w:rsidR="00EF7BFB" w:rsidRDefault="00EF7BFB" w:rsidP="00A80AC0">
      <w:pPr>
        <w:rPr>
          <w:rStyle w:val="normaltextrun"/>
          <w:rFonts w:ascii="Arial" w:hAnsi="Arial" w:cs="Arial"/>
          <w:color w:val="464646"/>
        </w:rPr>
      </w:pPr>
    </w:p>
    <w:p w14:paraId="58FFE2BD" w14:textId="77777777" w:rsidR="00A80AC0" w:rsidRPr="0059021D" w:rsidRDefault="00A80AC0" w:rsidP="00A80AC0">
      <w:pPr>
        <w:rPr>
          <w:rFonts w:ascii="Arial" w:hAnsi="Arial" w:cs="Arial"/>
        </w:rPr>
      </w:pPr>
    </w:p>
    <w:p w14:paraId="6BAA582E" w14:textId="4EEEB60B" w:rsidR="00A80AC0" w:rsidRDefault="00A80AC0" w:rsidP="00A80AC0">
      <w:pPr>
        <w:rPr>
          <w:rFonts w:ascii="Arial" w:hAnsi="Arial" w:cs="Arial"/>
        </w:rPr>
      </w:pPr>
      <w:r>
        <w:rPr>
          <w:rFonts w:ascii="Arial" w:hAnsi="Arial" w:cs="Arial"/>
        </w:rPr>
        <w:t>Please refer to the project location map</w:t>
      </w:r>
      <w:r w:rsidR="00EF7BFB">
        <w:rPr>
          <w:rFonts w:ascii="Arial" w:hAnsi="Arial" w:cs="Arial"/>
        </w:rPr>
        <w:t xml:space="preserve"> below.</w:t>
      </w:r>
    </w:p>
    <w:p w14:paraId="36CA96A5" w14:textId="1501F8D5" w:rsidR="00EF7BFB" w:rsidRDefault="00EF7BFB" w:rsidP="00A80AC0">
      <w:pPr>
        <w:rPr>
          <w:rFonts w:ascii="Arial" w:hAnsi="Arial" w:cs="Arial"/>
        </w:rPr>
      </w:pPr>
    </w:p>
    <w:p w14:paraId="07B3C266" w14:textId="2ABFFA30" w:rsidR="00EF7BFB" w:rsidRDefault="00EF7BFB" w:rsidP="00A80AC0">
      <w:pPr>
        <w:rPr>
          <w:rFonts w:ascii="Arial" w:hAnsi="Arial" w:cs="Arial"/>
        </w:rPr>
      </w:pPr>
    </w:p>
    <w:p w14:paraId="731D9B8A" w14:textId="51E4F9D0" w:rsidR="00EF7BFB" w:rsidRDefault="00EF7BFB" w:rsidP="00A80AC0">
      <w:pPr>
        <w:rPr>
          <w:rFonts w:ascii="Arial" w:hAnsi="Arial" w:cs="Arial"/>
        </w:rPr>
      </w:pPr>
    </w:p>
    <w:p w14:paraId="585083FE" w14:textId="1DEA391C" w:rsidR="00EF7BFB" w:rsidRDefault="00B641A1" w:rsidP="00A80AC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D9DA4C3" wp14:editId="14E13074">
            <wp:extent cx="5943337" cy="5097145"/>
            <wp:effectExtent l="0" t="0" r="635" b="8255"/>
            <wp:docPr id="1524331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331242" name="Picture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337" cy="509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5CFA8" w14:textId="77777777" w:rsidR="00A80AC0" w:rsidRDefault="00A80AC0" w:rsidP="00A80AC0">
      <w:pPr>
        <w:rPr>
          <w:rFonts w:ascii="Arial" w:hAnsi="Arial" w:cs="Arial"/>
        </w:rPr>
      </w:pPr>
    </w:p>
    <w:bookmarkEnd w:id="0"/>
    <w:bookmarkEnd w:id="1"/>
    <w:bookmarkEnd w:id="2"/>
    <w:bookmarkEnd w:id="3"/>
    <w:p w14:paraId="475B540B" w14:textId="603C6BD3" w:rsidR="00D0019B" w:rsidRDefault="00D0019B" w:rsidP="00BD4C78">
      <w:pPr>
        <w:jc w:val="center"/>
      </w:pPr>
    </w:p>
    <w:p w14:paraId="15B40736" w14:textId="77777777" w:rsidR="00434062" w:rsidRDefault="00434062" w:rsidP="00F90AD5">
      <w:pPr>
        <w:jc w:val="center"/>
      </w:pPr>
    </w:p>
    <w:sectPr w:rsidR="00434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D454C"/>
    <w:multiLevelType w:val="hybridMultilevel"/>
    <w:tmpl w:val="7E54C7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5937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zsDSwMLM0MjOzNLdU0lEKTi0uzszPAykwrAUAEGIr7iwAAAA="/>
  </w:docVars>
  <w:rsids>
    <w:rsidRoot w:val="00A80AC0"/>
    <w:rsid w:val="00000275"/>
    <w:rsid w:val="0000233B"/>
    <w:rsid w:val="000026AB"/>
    <w:rsid w:val="0000492A"/>
    <w:rsid w:val="0000505D"/>
    <w:rsid w:val="0000634B"/>
    <w:rsid w:val="000073BD"/>
    <w:rsid w:val="00007925"/>
    <w:rsid w:val="00007E0B"/>
    <w:rsid w:val="00010278"/>
    <w:rsid w:val="00010BFB"/>
    <w:rsid w:val="000120A7"/>
    <w:rsid w:val="00012253"/>
    <w:rsid w:val="0001357A"/>
    <w:rsid w:val="000155DA"/>
    <w:rsid w:val="00015B37"/>
    <w:rsid w:val="000160CB"/>
    <w:rsid w:val="00017DC7"/>
    <w:rsid w:val="000208CD"/>
    <w:rsid w:val="00020957"/>
    <w:rsid w:val="000215ED"/>
    <w:rsid w:val="00021C58"/>
    <w:rsid w:val="00022036"/>
    <w:rsid w:val="00023B7A"/>
    <w:rsid w:val="00026BEE"/>
    <w:rsid w:val="00027575"/>
    <w:rsid w:val="00035B57"/>
    <w:rsid w:val="00035B7A"/>
    <w:rsid w:val="00035F40"/>
    <w:rsid w:val="0003738C"/>
    <w:rsid w:val="0003775E"/>
    <w:rsid w:val="000379ED"/>
    <w:rsid w:val="00037FF0"/>
    <w:rsid w:val="00041640"/>
    <w:rsid w:val="00042897"/>
    <w:rsid w:val="00044199"/>
    <w:rsid w:val="00044BD9"/>
    <w:rsid w:val="0004528A"/>
    <w:rsid w:val="00046E08"/>
    <w:rsid w:val="0005141F"/>
    <w:rsid w:val="0005246B"/>
    <w:rsid w:val="00054298"/>
    <w:rsid w:val="00054375"/>
    <w:rsid w:val="00055086"/>
    <w:rsid w:val="00055730"/>
    <w:rsid w:val="00056016"/>
    <w:rsid w:val="00056914"/>
    <w:rsid w:val="000569F4"/>
    <w:rsid w:val="000573FA"/>
    <w:rsid w:val="0005782C"/>
    <w:rsid w:val="00063338"/>
    <w:rsid w:val="00066062"/>
    <w:rsid w:val="0006654D"/>
    <w:rsid w:val="000672B4"/>
    <w:rsid w:val="00071DB0"/>
    <w:rsid w:val="00071DF0"/>
    <w:rsid w:val="00073BBE"/>
    <w:rsid w:val="00073BE2"/>
    <w:rsid w:val="000756BE"/>
    <w:rsid w:val="000758CC"/>
    <w:rsid w:val="00076D8B"/>
    <w:rsid w:val="000806E1"/>
    <w:rsid w:val="00082589"/>
    <w:rsid w:val="000829BD"/>
    <w:rsid w:val="000830A6"/>
    <w:rsid w:val="000835CE"/>
    <w:rsid w:val="00083B16"/>
    <w:rsid w:val="00083DF3"/>
    <w:rsid w:val="0008432C"/>
    <w:rsid w:val="00084C10"/>
    <w:rsid w:val="00085139"/>
    <w:rsid w:val="0008519E"/>
    <w:rsid w:val="00085441"/>
    <w:rsid w:val="00086296"/>
    <w:rsid w:val="00087000"/>
    <w:rsid w:val="00090A80"/>
    <w:rsid w:val="0009149C"/>
    <w:rsid w:val="00093536"/>
    <w:rsid w:val="0009461F"/>
    <w:rsid w:val="00094992"/>
    <w:rsid w:val="0009527C"/>
    <w:rsid w:val="000955C0"/>
    <w:rsid w:val="000955FE"/>
    <w:rsid w:val="000976CA"/>
    <w:rsid w:val="00097BFB"/>
    <w:rsid w:val="000A0BE3"/>
    <w:rsid w:val="000A2885"/>
    <w:rsid w:val="000A2F6E"/>
    <w:rsid w:val="000A3A9F"/>
    <w:rsid w:val="000A4B55"/>
    <w:rsid w:val="000A4BA6"/>
    <w:rsid w:val="000A6535"/>
    <w:rsid w:val="000A6CE4"/>
    <w:rsid w:val="000A6D9A"/>
    <w:rsid w:val="000A7F71"/>
    <w:rsid w:val="000B127B"/>
    <w:rsid w:val="000B2D55"/>
    <w:rsid w:val="000B2DF5"/>
    <w:rsid w:val="000B7DF1"/>
    <w:rsid w:val="000C05DD"/>
    <w:rsid w:val="000C0D43"/>
    <w:rsid w:val="000C1C0B"/>
    <w:rsid w:val="000C24E4"/>
    <w:rsid w:val="000C2994"/>
    <w:rsid w:val="000C3A5F"/>
    <w:rsid w:val="000C3CF3"/>
    <w:rsid w:val="000C4723"/>
    <w:rsid w:val="000C5CA9"/>
    <w:rsid w:val="000C5EFD"/>
    <w:rsid w:val="000C6435"/>
    <w:rsid w:val="000C6D31"/>
    <w:rsid w:val="000C7D2B"/>
    <w:rsid w:val="000D1568"/>
    <w:rsid w:val="000D175D"/>
    <w:rsid w:val="000D2851"/>
    <w:rsid w:val="000D3516"/>
    <w:rsid w:val="000D47BF"/>
    <w:rsid w:val="000D4E47"/>
    <w:rsid w:val="000D53BD"/>
    <w:rsid w:val="000D5A3F"/>
    <w:rsid w:val="000D78BF"/>
    <w:rsid w:val="000E0A82"/>
    <w:rsid w:val="000E331C"/>
    <w:rsid w:val="000E344B"/>
    <w:rsid w:val="000E41F4"/>
    <w:rsid w:val="000E6795"/>
    <w:rsid w:val="000E7111"/>
    <w:rsid w:val="000E7A8B"/>
    <w:rsid w:val="000F0B42"/>
    <w:rsid w:val="000F1CF9"/>
    <w:rsid w:val="000F3C77"/>
    <w:rsid w:val="000F3D79"/>
    <w:rsid w:val="000F4E17"/>
    <w:rsid w:val="000F5716"/>
    <w:rsid w:val="000F589A"/>
    <w:rsid w:val="000F60B4"/>
    <w:rsid w:val="000F648F"/>
    <w:rsid w:val="000F6CD6"/>
    <w:rsid w:val="000F7903"/>
    <w:rsid w:val="00101511"/>
    <w:rsid w:val="00101CE0"/>
    <w:rsid w:val="00101D77"/>
    <w:rsid w:val="00104435"/>
    <w:rsid w:val="0010445D"/>
    <w:rsid w:val="00105994"/>
    <w:rsid w:val="00106317"/>
    <w:rsid w:val="00106F15"/>
    <w:rsid w:val="00107E45"/>
    <w:rsid w:val="00107F77"/>
    <w:rsid w:val="00111B72"/>
    <w:rsid w:val="00112E80"/>
    <w:rsid w:val="00114764"/>
    <w:rsid w:val="00114890"/>
    <w:rsid w:val="0011708D"/>
    <w:rsid w:val="00123CC0"/>
    <w:rsid w:val="001246BC"/>
    <w:rsid w:val="0013028A"/>
    <w:rsid w:val="0013071A"/>
    <w:rsid w:val="00130B95"/>
    <w:rsid w:val="001321FA"/>
    <w:rsid w:val="0013396A"/>
    <w:rsid w:val="001339E8"/>
    <w:rsid w:val="00133E8D"/>
    <w:rsid w:val="0013403D"/>
    <w:rsid w:val="001353B1"/>
    <w:rsid w:val="00135578"/>
    <w:rsid w:val="00135E5D"/>
    <w:rsid w:val="00137095"/>
    <w:rsid w:val="00140657"/>
    <w:rsid w:val="001434A4"/>
    <w:rsid w:val="00143AD1"/>
    <w:rsid w:val="001444E1"/>
    <w:rsid w:val="00144698"/>
    <w:rsid w:val="00144A3D"/>
    <w:rsid w:val="00152E8F"/>
    <w:rsid w:val="00153741"/>
    <w:rsid w:val="00153A9B"/>
    <w:rsid w:val="00153B54"/>
    <w:rsid w:val="00154676"/>
    <w:rsid w:val="00154992"/>
    <w:rsid w:val="00154B5C"/>
    <w:rsid w:val="00157B97"/>
    <w:rsid w:val="00161D6E"/>
    <w:rsid w:val="00164804"/>
    <w:rsid w:val="00165700"/>
    <w:rsid w:val="00165E7B"/>
    <w:rsid w:val="00166BE5"/>
    <w:rsid w:val="00170216"/>
    <w:rsid w:val="00170F41"/>
    <w:rsid w:val="00172287"/>
    <w:rsid w:val="00172F2F"/>
    <w:rsid w:val="001809AF"/>
    <w:rsid w:val="0018126B"/>
    <w:rsid w:val="00181E2E"/>
    <w:rsid w:val="00183A4D"/>
    <w:rsid w:val="0018408C"/>
    <w:rsid w:val="00184FE0"/>
    <w:rsid w:val="00185788"/>
    <w:rsid w:val="00186417"/>
    <w:rsid w:val="001905A1"/>
    <w:rsid w:val="00190BB0"/>
    <w:rsid w:val="0019120A"/>
    <w:rsid w:val="00192241"/>
    <w:rsid w:val="0019351B"/>
    <w:rsid w:val="00193530"/>
    <w:rsid w:val="00194238"/>
    <w:rsid w:val="00194B05"/>
    <w:rsid w:val="00195D48"/>
    <w:rsid w:val="00197DCB"/>
    <w:rsid w:val="001A0F0B"/>
    <w:rsid w:val="001A117D"/>
    <w:rsid w:val="001A1589"/>
    <w:rsid w:val="001A3A8E"/>
    <w:rsid w:val="001A3E7E"/>
    <w:rsid w:val="001A402E"/>
    <w:rsid w:val="001A5E2E"/>
    <w:rsid w:val="001A6100"/>
    <w:rsid w:val="001A613C"/>
    <w:rsid w:val="001A6602"/>
    <w:rsid w:val="001A72BC"/>
    <w:rsid w:val="001B31D5"/>
    <w:rsid w:val="001B425A"/>
    <w:rsid w:val="001B49D2"/>
    <w:rsid w:val="001B54F5"/>
    <w:rsid w:val="001B59B6"/>
    <w:rsid w:val="001B79B2"/>
    <w:rsid w:val="001C18B3"/>
    <w:rsid w:val="001C25DA"/>
    <w:rsid w:val="001C298A"/>
    <w:rsid w:val="001C29A9"/>
    <w:rsid w:val="001C4685"/>
    <w:rsid w:val="001C5DF5"/>
    <w:rsid w:val="001C61C1"/>
    <w:rsid w:val="001C620A"/>
    <w:rsid w:val="001C69F7"/>
    <w:rsid w:val="001C7CD9"/>
    <w:rsid w:val="001D0AC4"/>
    <w:rsid w:val="001D1C17"/>
    <w:rsid w:val="001D375F"/>
    <w:rsid w:val="001D3AC6"/>
    <w:rsid w:val="001D4729"/>
    <w:rsid w:val="001D5074"/>
    <w:rsid w:val="001D58BF"/>
    <w:rsid w:val="001D6DDD"/>
    <w:rsid w:val="001D7201"/>
    <w:rsid w:val="001E054D"/>
    <w:rsid w:val="001E1163"/>
    <w:rsid w:val="001E1AF7"/>
    <w:rsid w:val="001E2C1F"/>
    <w:rsid w:val="001E40A8"/>
    <w:rsid w:val="001E7675"/>
    <w:rsid w:val="001F1500"/>
    <w:rsid w:val="001F2307"/>
    <w:rsid w:val="001F3010"/>
    <w:rsid w:val="001F3D10"/>
    <w:rsid w:val="001F4FAA"/>
    <w:rsid w:val="001F7DA9"/>
    <w:rsid w:val="00200ACB"/>
    <w:rsid w:val="00202ADB"/>
    <w:rsid w:val="0020469B"/>
    <w:rsid w:val="002047DE"/>
    <w:rsid w:val="00205202"/>
    <w:rsid w:val="0020679C"/>
    <w:rsid w:val="00207F03"/>
    <w:rsid w:val="00210091"/>
    <w:rsid w:val="00210E61"/>
    <w:rsid w:val="0021148E"/>
    <w:rsid w:val="002114E5"/>
    <w:rsid w:val="002117DD"/>
    <w:rsid w:val="002134F1"/>
    <w:rsid w:val="0021433C"/>
    <w:rsid w:val="00216BEB"/>
    <w:rsid w:val="00217998"/>
    <w:rsid w:val="0022021A"/>
    <w:rsid w:val="00221D43"/>
    <w:rsid w:val="002236BA"/>
    <w:rsid w:val="00224228"/>
    <w:rsid w:val="00224532"/>
    <w:rsid w:val="002258DB"/>
    <w:rsid w:val="00231739"/>
    <w:rsid w:val="00232686"/>
    <w:rsid w:val="00232D05"/>
    <w:rsid w:val="002344B3"/>
    <w:rsid w:val="002354DB"/>
    <w:rsid w:val="002365DC"/>
    <w:rsid w:val="00237325"/>
    <w:rsid w:val="002402CB"/>
    <w:rsid w:val="00241806"/>
    <w:rsid w:val="002430E0"/>
    <w:rsid w:val="00243956"/>
    <w:rsid w:val="00244A22"/>
    <w:rsid w:val="00245F73"/>
    <w:rsid w:val="00250ADA"/>
    <w:rsid w:val="00250EF3"/>
    <w:rsid w:val="00250FBF"/>
    <w:rsid w:val="0025135E"/>
    <w:rsid w:val="00252488"/>
    <w:rsid w:val="00255F2B"/>
    <w:rsid w:val="00256225"/>
    <w:rsid w:val="00256E86"/>
    <w:rsid w:val="0025770C"/>
    <w:rsid w:val="00260313"/>
    <w:rsid w:val="00260ACB"/>
    <w:rsid w:val="0026254B"/>
    <w:rsid w:val="00264A8A"/>
    <w:rsid w:val="00264EE5"/>
    <w:rsid w:val="0026615F"/>
    <w:rsid w:val="0026751E"/>
    <w:rsid w:val="00272CED"/>
    <w:rsid w:val="00275A88"/>
    <w:rsid w:val="00276CA9"/>
    <w:rsid w:val="00277567"/>
    <w:rsid w:val="00277628"/>
    <w:rsid w:val="00280864"/>
    <w:rsid w:val="00280D7B"/>
    <w:rsid w:val="00280D97"/>
    <w:rsid w:val="00281986"/>
    <w:rsid w:val="00281BB3"/>
    <w:rsid w:val="002825B3"/>
    <w:rsid w:val="0028283E"/>
    <w:rsid w:val="00283BF6"/>
    <w:rsid w:val="00285031"/>
    <w:rsid w:val="00287804"/>
    <w:rsid w:val="00290908"/>
    <w:rsid w:val="00292B4A"/>
    <w:rsid w:val="00293119"/>
    <w:rsid w:val="00293641"/>
    <w:rsid w:val="002950A6"/>
    <w:rsid w:val="002A103D"/>
    <w:rsid w:val="002A43B9"/>
    <w:rsid w:val="002B158F"/>
    <w:rsid w:val="002B1B51"/>
    <w:rsid w:val="002B22F3"/>
    <w:rsid w:val="002B59BB"/>
    <w:rsid w:val="002B6ECB"/>
    <w:rsid w:val="002B78B9"/>
    <w:rsid w:val="002C1846"/>
    <w:rsid w:val="002C1C09"/>
    <w:rsid w:val="002C53DD"/>
    <w:rsid w:val="002C6DE7"/>
    <w:rsid w:val="002D0F64"/>
    <w:rsid w:val="002D125F"/>
    <w:rsid w:val="002D2A3C"/>
    <w:rsid w:val="002D326E"/>
    <w:rsid w:val="002D4E0E"/>
    <w:rsid w:val="002D5017"/>
    <w:rsid w:val="002D5A57"/>
    <w:rsid w:val="002D768F"/>
    <w:rsid w:val="002E0041"/>
    <w:rsid w:val="002E3745"/>
    <w:rsid w:val="002E3B44"/>
    <w:rsid w:val="002E3E88"/>
    <w:rsid w:val="002E4289"/>
    <w:rsid w:val="002E5D3E"/>
    <w:rsid w:val="002E7238"/>
    <w:rsid w:val="002F0A98"/>
    <w:rsid w:val="002F4FB2"/>
    <w:rsid w:val="002F4FC7"/>
    <w:rsid w:val="002F559E"/>
    <w:rsid w:val="002F702D"/>
    <w:rsid w:val="00304C52"/>
    <w:rsid w:val="00310DD5"/>
    <w:rsid w:val="00312586"/>
    <w:rsid w:val="0031303E"/>
    <w:rsid w:val="00313AA2"/>
    <w:rsid w:val="00315078"/>
    <w:rsid w:val="003157F5"/>
    <w:rsid w:val="00317B89"/>
    <w:rsid w:val="00317E47"/>
    <w:rsid w:val="003203AF"/>
    <w:rsid w:val="003203CC"/>
    <w:rsid w:val="00321300"/>
    <w:rsid w:val="00321678"/>
    <w:rsid w:val="003218D5"/>
    <w:rsid w:val="00322B86"/>
    <w:rsid w:val="00322D90"/>
    <w:rsid w:val="00323027"/>
    <w:rsid w:val="00323683"/>
    <w:rsid w:val="00324673"/>
    <w:rsid w:val="003251DD"/>
    <w:rsid w:val="00326971"/>
    <w:rsid w:val="0032758D"/>
    <w:rsid w:val="00327B04"/>
    <w:rsid w:val="00330BA3"/>
    <w:rsid w:val="00331A97"/>
    <w:rsid w:val="00333E04"/>
    <w:rsid w:val="00334A5C"/>
    <w:rsid w:val="00334BAA"/>
    <w:rsid w:val="00335208"/>
    <w:rsid w:val="00335919"/>
    <w:rsid w:val="00336165"/>
    <w:rsid w:val="00337D97"/>
    <w:rsid w:val="00340A0E"/>
    <w:rsid w:val="00341967"/>
    <w:rsid w:val="0034520F"/>
    <w:rsid w:val="00345664"/>
    <w:rsid w:val="00347000"/>
    <w:rsid w:val="003476EE"/>
    <w:rsid w:val="003502FA"/>
    <w:rsid w:val="003549C2"/>
    <w:rsid w:val="00355861"/>
    <w:rsid w:val="00357610"/>
    <w:rsid w:val="00357E2F"/>
    <w:rsid w:val="003622FC"/>
    <w:rsid w:val="003643A5"/>
    <w:rsid w:val="003668FD"/>
    <w:rsid w:val="003669FE"/>
    <w:rsid w:val="00366A09"/>
    <w:rsid w:val="003677B0"/>
    <w:rsid w:val="00367C7B"/>
    <w:rsid w:val="00367E7A"/>
    <w:rsid w:val="0037050A"/>
    <w:rsid w:val="0037125F"/>
    <w:rsid w:val="00371582"/>
    <w:rsid w:val="003716FE"/>
    <w:rsid w:val="00372482"/>
    <w:rsid w:val="003747C0"/>
    <w:rsid w:val="003749F7"/>
    <w:rsid w:val="003756A6"/>
    <w:rsid w:val="00375A0F"/>
    <w:rsid w:val="00377345"/>
    <w:rsid w:val="003808CE"/>
    <w:rsid w:val="003816E1"/>
    <w:rsid w:val="003818DB"/>
    <w:rsid w:val="00381F44"/>
    <w:rsid w:val="0038370F"/>
    <w:rsid w:val="00384118"/>
    <w:rsid w:val="00384373"/>
    <w:rsid w:val="003847EB"/>
    <w:rsid w:val="00385725"/>
    <w:rsid w:val="00386507"/>
    <w:rsid w:val="00386DED"/>
    <w:rsid w:val="003904E1"/>
    <w:rsid w:val="0039182A"/>
    <w:rsid w:val="00393B41"/>
    <w:rsid w:val="003944C7"/>
    <w:rsid w:val="003952BB"/>
    <w:rsid w:val="00396FF2"/>
    <w:rsid w:val="003977C9"/>
    <w:rsid w:val="003A05EC"/>
    <w:rsid w:val="003A1F63"/>
    <w:rsid w:val="003A4E91"/>
    <w:rsid w:val="003A6E7F"/>
    <w:rsid w:val="003B01B8"/>
    <w:rsid w:val="003B0B86"/>
    <w:rsid w:val="003B11A4"/>
    <w:rsid w:val="003B17D4"/>
    <w:rsid w:val="003B562F"/>
    <w:rsid w:val="003B5B56"/>
    <w:rsid w:val="003B62EF"/>
    <w:rsid w:val="003C0B37"/>
    <w:rsid w:val="003C2A67"/>
    <w:rsid w:val="003C2AA6"/>
    <w:rsid w:val="003C32F8"/>
    <w:rsid w:val="003C4F02"/>
    <w:rsid w:val="003C5D3B"/>
    <w:rsid w:val="003D1F46"/>
    <w:rsid w:val="003D3072"/>
    <w:rsid w:val="003D3D87"/>
    <w:rsid w:val="003D3E04"/>
    <w:rsid w:val="003D5AC0"/>
    <w:rsid w:val="003D65B9"/>
    <w:rsid w:val="003D72C2"/>
    <w:rsid w:val="003E1415"/>
    <w:rsid w:val="003E44DA"/>
    <w:rsid w:val="003E4A99"/>
    <w:rsid w:val="003E5AE2"/>
    <w:rsid w:val="003F1D9A"/>
    <w:rsid w:val="003F1DEC"/>
    <w:rsid w:val="003F2025"/>
    <w:rsid w:val="003F26F2"/>
    <w:rsid w:val="003F36B3"/>
    <w:rsid w:val="003F425A"/>
    <w:rsid w:val="003F55EA"/>
    <w:rsid w:val="003F751D"/>
    <w:rsid w:val="00400A07"/>
    <w:rsid w:val="00401107"/>
    <w:rsid w:val="00401958"/>
    <w:rsid w:val="0040275B"/>
    <w:rsid w:val="00404CCF"/>
    <w:rsid w:val="0040527C"/>
    <w:rsid w:val="00406B32"/>
    <w:rsid w:val="00406FFD"/>
    <w:rsid w:val="00411FCF"/>
    <w:rsid w:val="004123D7"/>
    <w:rsid w:val="004169EE"/>
    <w:rsid w:val="00421385"/>
    <w:rsid w:val="0042140F"/>
    <w:rsid w:val="00421B4C"/>
    <w:rsid w:val="00421DBB"/>
    <w:rsid w:val="00421FB7"/>
    <w:rsid w:val="004227BC"/>
    <w:rsid w:val="00422A68"/>
    <w:rsid w:val="00423855"/>
    <w:rsid w:val="00424015"/>
    <w:rsid w:val="00424A88"/>
    <w:rsid w:val="00425C46"/>
    <w:rsid w:val="00426628"/>
    <w:rsid w:val="00431DE7"/>
    <w:rsid w:val="004326F8"/>
    <w:rsid w:val="00433563"/>
    <w:rsid w:val="00433B69"/>
    <w:rsid w:val="00434062"/>
    <w:rsid w:val="004345EE"/>
    <w:rsid w:val="00435C29"/>
    <w:rsid w:val="00437069"/>
    <w:rsid w:val="0043715A"/>
    <w:rsid w:val="0044098C"/>
    <w:rsid w:val="00441DE7"/>
    <w:rsid w:val="00442648"/>
    <w:rsid w:val="00443670"/>
    <w:rsid w:val="0044472D"/>
    <w:rsid w:val="004502DE"/>
    <w:rsid w:val="00451751"/>
    <w:rsid w:val="004528C1"/>
    <w:rsid w:val="00452B7C"/>
    <w:rsid w:val="00453301"/>
    <w:rsid w:val="0045704F"/>
    <w:rsid w:val="00457719"/>
    <w:rsid w:val="00461B10"/>
    <w:rsid w:val="00462740"/>
    <w:rsid w:val="004639BE"/>
    <w:rsid w:val="00463B16"/>
    <w:rsid w:val="00464179"/>
    <w:rsid w:val="00470758"/>
    <w:rsid w:val="00473718"/>
    <w:rsid w:val="0047474D"/>
    <w:rsid w:val="00474F10"/>
    <w:rsid w:val="00475015"/>
    <w:rsid w:val="004803BF"/>
    <w:rsid w:val="00480557"/>
    <w:rsid w:val="00481BC7"/>
    <w:rsid w:val="00482970"/>
    <w:rsid w:val="00483709"/>
    <w:rsid w:val="00484EC7"/>
    <w:rsid w:val="00485BE8"/>
    <w:rsid w:val="00485D36"/>
    <w:rsid w:val="00485DF8"/>
    <w:rsid w:val="00487368"/>
    <w:rsid w:val="00487FFD"/>
    <w:rsid w:val="00490760"/>
    <w:rsid w:val="00491C2A"/>
    <w:rsid w:val="00492A27"/>
    <w:rsid w:val="00492CE4"/>
    <w:rsid w:val="00493BB3"/>
    <w:rsid w:val="004940BE"/>
    <w:rsid w:val="00494E2D"/>
    <w:rsid w:val="00494F61"/>
    <w:rsid w:val="00495696"/>
    <w:rsid w:val="004960B9"/>
    <w:rsid w:val="004A2D49"/>
    <w:rsid w:val="004A429A"/>
    <w:rsid w:val="004A6E41"/>
    <w:rsid w:val="004A7C82"/>
    <w:rsid w:val="004B0B51"/>
    <w:rsid w:val="004B1469"/>
    <w:rsid w:val="004B1A9E"/>
    <w:rsid w:val="004B31C4"/>
    <w:rsid w:val="004B3834"/>
    <w:rsid w:val="004B3EF3"/>
    <w:rsid w:val="004B4BB7"/>
    <w:rsid w:val="004B7180"/>
    <w:rsid w:val="004B71C7"/>
    <w:rsid w:val="004C069E"/>
    <w:rsid w:val="004C1D5E"/>
    <w:rsid w:val="004C2175"/>
    <w:rsid w:val="004C3769"/>
    <w:rsid w:val="004C46A4"/>
    <w:rsid w:val="004C52D1"/>
    <w:rsid w:val="004C644F"/>
    <w:rsid w:val="004C6461"/>
    <w:rsid w:val="004D0E7F"/>
    <w:rsid w:val="004D3A48"/>
    <w:rsid w:val="004D45F1"/>
    <w:rsid w:val="004D539F"/>
    <w:rsid w:val="004E11C8"/>
    <w:rsid w:val="004E205B"/>
    <w:rsid w:val="004E3703"/>
    <w:rsid w:val="004E4162"/>
    <w:rsid w:val="004E6DC0"/>
    <w:rsid w:val="004E7B61"/>
    <w:rsid w:val="004E7CD9"/>
    <w:rsid w:val="004F00A7"/>
    <w:rsid w:val="004F0817"/>
    <w:rsid w:val="004F15AE"/>
    <w:rsid w:val="004F1BC6"/>
    <w:rsid w:val="004F20E3"/>
    <w:rsid w:val="004F258D"/>
    <w:rsid w:val="004F3C5B"/>
    <w:rsid w:val="004F421F"/>
    <w:rsid w:val="004F4922"/>
    <w:rsid w:val="0050154A"/>
    <w:rsid w:val="005062AA"/>
    <w:rsid w:val="00506736"/>
    <w:rsid w:val="00506B96"/>
    <w:rsid w:val="00510140"/>
    <w:rsid w:val="005104B8"/>
    <w:rsid w:val="00512D89"/>
    <w:rsid w:val="00513ED9"/>
    <w:rsid w:val="00514092"/>
    <w:rsid w:val="00514FCD"/>
    <w:rsid w:val="005152C6"/>
    <w:rsid w:val="00515AC9"/>
    <w:rsid w:val="00515F82"/>
    <w:rsid w:val="00516F80"/>
    <w:rsid w:val="005171EF"/>
    <w:rsid w:val="0052064E"/>
    <w:rsid w:val="00520BF1"/>
    <w:rsid w:val="0052207F"/>
    <w:rsid w:val="00523061"/>
    <w:rsid w:val="00523AAC"/>
    <w:rsid w:val="00526F52"/>
    <w:rsid w:val="0052721F"/>
    <w:rsid w:val="00527867"/>
    <w:rsid w:val="005300D7"/>
    <w:rsid w:val="0053102C"/>
    <w:rsid w:val="005327A0"/>
    <w:rsid w:val="0053336E"/>
    <w:rsid w:val="00534F8E"/>
    <w:rsid w:val="00535432"/>
    <w:rsid w:val="00537AB7"/>
    <w:rsid w:val="005411AA"/>
    <w:rsid w:val="00541A1E"/>
    <w:rsid w:val="005440AB"/>
    <w:rsid w:val="00544C5C"/>
    <w:rsid w:val="00547057"/>
    <w:rsid w:val="00547063"/>
    <w:rsid w:val="00552141"/>
    <w:rsid w:val="0055294A"/>
    <w:rsid w:val="00553439"/>
    <w:rsid w:val="00553AA2"/>
    <w:rsid w:val="00554868"/>
    <w:rsid w:val="00554CA8"/>
    <w:rsid w:val="00555704"/>
    <w:rsid w:val="0055698B"/>
    <w:rsid w:val="00560865"/>
    <w:rsid w:val="00560957"/>
    <w:rsid w:val="00561893"/>
    <w:rsid w:val="005620BA"/>
    <w:rsid w:val="005621CC"/>
    <w:rsid w:val="0056327D"/>
    <w:rsid w:val="0056460E"/>
    <w:rsid w:val="00566E75"/>
    <w:rsid w:val="00567927"/>
    <w:rsid w:val="00567965"/>
    <w:rsid w:val="00570656"/>
    <w:rsid w:val="0057562F"/>
    <w:rsid w:val="005758B6"/>
    <w:rsid w:val="005762A2"/>
    <w:rsid w:val="005762B8"/>
    <w:rsid w:val="005766CD"/>
    <w:rsid w:val="00577CB9"/>
    <w:rsid w:val="00580500"/>
    <w:rsid w:val="00580CFB"/>
    <w:rsid w:val="00583544"/>
    <w:rsid w:val="00584E53"/>
    <w:rsid w:val="00586407"/>
    <w:rsid w:val="00587A00"/>
    <w:rsid w:val="00590DEA"/>
    <w:rsid w:val="00591091"/>
    <w:rsid w:val="00592260"/>
    <w:rsid w:val="00593A26"/>
    <w:rsid w:val="005945D6"/>
    <w:rsid w:val="005974EC"/>
    <w:rsid w:val="00597F3C"/>
    <w:rsid w:val="005A3710"/>
    <w:rsid w:val="005A3A9D"/>
    <w:rsid w:val="005A5CF1"/>
    <w:rsid w:val="005A62CD"/>
    <w:rsid w:val="005A7E9D"/>
    <w:rsid w:val="005B0997"/>
    <w:rsid w:val="005B199C"/>
    <w:rsid w:val="005B57B3"/>
    <w:rsid w:val="005B5BE4"/>
    <w:rsid w:val="005B5ED9"/>
    <w:rsid w:val="005B7A77"/>
    <w:rsid w:val="005C08A2"/>
    <w:rsid w:val="005C14AE"/>
    <w:rsid w:val="005C1890"/>
    <w:rsid w:val="005C264E"/>
    <w:rsid w:val="005C2D87"/>
    <w:rsid w:val="005C60B3"/>
    <w:rsid w:val="005C60DB"/>
    <w:rsid w:val="005D0736"/>
    <w:rsid w:val="005D133E"/>
    <w:rsid w:val="005D17E8"/>
    <w:rsid w:val="005D3548"/>
    <w:rsid w:val="005D384E"/>
    <w:rsid w:val="005D456B"/>
    <w:rsid w:val="005E03C4"/>
    <w:rsid w:val="005E1925"/>
    <w:rsid w:val="005E27B4"/>
    <w:rsid w:val="005E3C03"/>
    <w:rsid w:val="005E42BE"/>
    <w:rsid w:val="005E49E3"/>
    <w:rsid w:val="005E4D6B"/>
    <w:rsid w:val="005E51A8"/>
    <w:rsid w:val="005E59A7"/>
    <w:rsid w:val="005E61A4"/>
    <w:rsid w:val="005E6617"/>
    <w:rsid w:val="005E7C3F"/>
    <w:rsid w:val="005F068E"/>
    <w:rsid w:val="005F47D9"/>
    <w:rsid w:val="005F5609"/>
    <w:rsid w:val="005F56C8"/>
    <w:rsid w:val="005F652C"/>
    <w:rsid w:val="005F7B51"/>
    <w:rsid w:val="0060159C"/>
    <w:rsid w:val="0060280C"/>
    <w:rsid w:val="006028B2"/>
    <w:rsid w:val="00602AAE"/>
    <w:rsid w:val="00603106"/>
    <w:rsid w:val="00605D46"/>
    <w:rsid w:val="00605EF7"/>
    <w:rsid w:val="00606232"/>
    <w:rsid w:val="00613835"/>
    <w:rsid w:val="00614DDC"/>
    <w:rsid w:val="006155F1"/>
    <w:rsid w:val="00616A55"/>
    <w:rsid w:val="006202C0"/>
    <w:rsid w:val="0062041F"/>
    <w:rsid w:val="006211FB"/>
    <w:rsid w:val="00621BD7"/>
    <w:rsid w:val="00621D6D"/>
    <w:rsid w:val="006224F5"/>
    <w:rsid w:val="006239F5"/>
    <w:rsid w:val="006241C3"/>
    <w:rsid w:val="00624745"/>
    <w:rsid w:val="00624FBF"/>
    <w:rsid w:val="00627C05"/>
    <w:rsid w:val="006301C0"/>
    <w:rsid w:val="006336ED"/>
    <w:rsid w:val="00633A20"/>
    <w:rsid w:val="00634618"/>
    <w:rsid w:val="0063516F"/>
    <w:rsid w:val="00635A50"/>
    <w:rsid w:val="00637D12"/>
    <w:rsid w:val="00637FD3"/>
    <w:rsid w:val="00640839"/>
    <w:rsid w:val="00644130"/>
    <w:rsid w:val="0064496C"/>
    <w:rsid w:val="0064574D"/>
    <w:rsid w:val="00646B93"/>
    <w:rsid w:val="00651189"/>
    <w:rsid w:val="00651C19"/>
    <w:rsid w:val="006542A8"/>
    <w:rsid w:val="0065468D"/>
    <w:rsid w:val="00654E97"/>
    <w:rsid w:val="006552DD"/>
    <w:rsid w:val="006560F9"/>
    <w:rsid w:val="006605F9"/>
    <w:rsid w:val="00663DB3"/>
    <w:rsid w:val="00664469"/>
    <w:rsid w:val="00664E58"/>
    <w:rsid w:val="006658B7"/>
    <w:rsid w:val="00666BEB"/>
    <w:rsid w:val="00670DCD"/>
    <w:rsid w:val="0067164E"/>
    <w:rsid w:val="006732C0"/>
    <w:rsid w:val="006738CB"/>
    <w:rsid w:val="00674097"/>
    <w:rsid w:val="00674357"/>
    <w:rsid w:val="00675F55"/>
    <w:rsid w:val="00676BDC"/>
    <w:rsid w:val="0067771A"/>
    <w:rsid w:val="00680E6B"/>
    <w:rsid w:val="00681E44"/>
    <w:rsid w:val="00682412"/>
    <w:rsid w:val="00684B17"/>
    <w:rsid w:val="00690036"/>
    <w:rsid w:val="00692539"/>
    <w:rsid w:val="006933E6"/>
    <w:rsid w:val="00693A73"/>
    <w:rsid w:val="00694529"/>
    <w:rsid w:val="00694895"/>
    <w:rsid w:val="006953D5"/>
    <w:rsid w:val="0069561D"/>
    <w:rsid w:val="006973A1"/>
    <w:rsid w:val="0069740F"/>
    <w:rsid w:val="006A3378"/>
    <w:rsid w:val="006A496B"/>
    <w:rsid w:val="006A53FF"/>
    <w:rsid w:val="006A6349"/>
    <w:rsid w:val="006A69C4"/>
    <w:rsid w:val="006A6F45"/>
    <w:rsid w:val="006B36CF"/>
    <w:rsid w:val="006B47A2"/>
    <w:rsid w:val="006B4E3F"/>
    <w:rsid w:val="006B503A"/>
    <w:rsid w:val="006B5253"/>
    <w:rsid w:val="006B6A49"/>
    <w:rsid w:val="006B6C6C"/>
    <w:rsid w:val="006C130F"/>
    <w:rsid w:val="006C149B"/>
    <w:rsid w:val="006C14DE"/>
    <w:rsid w:val="006C2012"/>
    <w:rsid w:val="006C2AD2"/>
    <w:rsid w:val="006C437C"/>
    <w:rsid w:val="006C49F9"/>
    <w:rsid w:val="006C5FEB"/>
    <w:rsid w:val="006C64D9"/>
    <w:rsid w:val="006C6922"/>
    <w:rsid w:val="006C6E7B"/>
    <w:rsid w:val="006D0550"/>
    <w:rsid w:val="006D06FA"/>
    <w:rsid w:val="006D1941"/>
    <w:rsid w:val="006D21C4"/>
    <w:rsid w:val="006D2535"/>
    <w:rsid w:val="006D3ED1"/>
    <w:rsid w:val="006D4F5F"/>
    <w:rsid w:val="006D651B"/>
    <w:rsid w:val="006E31DF"/>
    <w:rsid w:val="006E382A"/>
    <w:rsid w:val="006E3D41"/>
    <w:rsid w:val="006E4B00"/>
    <w:rsid w:val="006E54EF"/>
    <w:rsid w:val="006E5999"/>
    <w:rsid w:val="006E65E9"/>
    <w:rsid w:val="006E786D"/>
    <w:rsid w:val="006E7C6E"/>
    <w:rsid w:val="006F00D2"/>
    <w:rsid w:val="006F1B33"/>
    <w:rsid w:val="006F1CC3"/>
    <w:rsid w:val="006F35F4"/>
    <w:rsid w:val="006F5724"/>
    <w:rsid w:val="006F63BC"/>
    <w:rsid w:val="006F6AE2"/>
    <w:rsid w:val="00701501"/>
    <w:rsid w:val="00702006"/>
    <w:rsid w:val="00704343"/>
    <w:rsid w:val="00706593"/>
    <w:rsid w:val="00710061"/>
    <w:rsid w:val="007101A1"/>
    <w:rsid w:val="00711859"/>
    <w:rsid w:val="007135DA"/>
    <w:rsid w:val="0071416A"/>
    <w:rsid w:val="00717160"/>
    <w:rsid w:val="0071793E"/>
    <w:rsid w:val="00720C64"/>
    <w:rsid w:val="00723DC8"/>
    <w:rsid w:val="0072450F"/>
    <w:rsid w:val="00724D81"/>
    <w:rsid w:val="00724DFE"/>
    <w:rsid w:val="00726570"/>
    <w:rsid w:val="00726A5C"/>
    <w:rsid w:val="007302B5"/>
    <w:rsid w:val="00730E5E"/>
    <w:rsid w:val="00731305"/>
    <w:rsid w:val="00731773"/>
    <w:rsid w:val="00732551"/>
    <w:rsid w:val="00732F3A"/>
    <w:rsid w:val="00737383"/>
    <w:rsid w:val="00741139"/>
    <w:rsid w:val="00743790"/>
    <w:rsid w:val="007447C5"/>
    <w:rsid w:val="00745148"/>
    <w:rsid w:val="00745696"/>
    <w:rsid w:val="00746465"/>
    <w:rsid w:val="007468E1"/>
    <w:rsid w:val="00746D5A"/>
    <w:rsid w:val="00746EC9"/>
    <w:rsid w:val="0074778F"/>
    <w:rsid w:val="007509B2"/>
    <w:rsid w:val="00750B10"/>
    <w:rsid w:val="00754E41"/>
    <w:rsid w:val="00755054"/>
    <w:rsid w:val="007571FD"/>
    <w:rsid w:val="0075724D"/>
    <w:rsid w:val="0076049D"/>
    <w:rsid w:val="007604A2"/>
    <w:rsid w:val="00760BFF"/>
    <w:rsid w:val="00760F62"/>
    <w:rsid w:val="00761B2E"/>
    <w:rsid w:val="00763E35"/>
    <w:rsid w:val="00771111"/>
    <w:rsid w:val="007712CF"/>
    <w:rsid w:val="00771998"/>
    <w:rsid w:val="007720E3"/>
    <w:rsid w:val="007727AE"/>
    <w:rsid w:val="00780DDC"/>
    <w:rsid w:val="0078138C"/>
    <w:rsid w:val="00782E87"/>
    <w:rsid w:val="00782E98"/>
    <w:rsid w:val="0078511C"/>
    <w:rsid w:val="007868EC"/>
    <w:rsid w:val="0078774E"/>
    <w:rsid w:val="00795255"/>
    <w:rsid w:val="00796519"/>
    <w:rsid w:val="00796F6A"/>
    <w:rsid w:val="00797AB6"/>
    <w:rsid w:val="00797E2D"/>
    <w:rsid w:val="007A23A6"/>
    <w:rsid w:val="007A3051"/>
    <w:rsid w:val="007A3E1E"/>
    <w:rsid w:val="007A496D"/>
    <w:rsid w:val="007A57C8"/>
    <w:rsid w:val="007A6088"/>
    <w:rsid w:val="007A7587"/>
    <w:rsid w:val="007B0863"/>
    <w:rsid w:val="007B38C2"/>
    <w:rsid w:val="007B407C"/>
    <w:rsid w:val="007B787A"/>
    <w:rsid w:val="007C09CB"/>
    <w:rsid w:val="007C1566"/>
    <w:rsid w:val="007C2C57"/>
    <w:rsid w:val="007C38C8"/>
    <w:rsid w:val="007C54B2"/>
    <w:rsid w:val="007C5B4A"/>
    <w:rsid w:val="007D06D8"/>
    <w:rsid w:val="007D3185"/>
    <w:rsid w:val="007D4F9B"/>
    <w:rsid w:val="007D69EE"/>
    <w:rsid w:val="007D6B47"/>
    <w:rsid w:val="007E0220"/>
    <w:rsid w:val="007E1A7A"/>
    <w:rsid w:val="007E32B5"/>
    <w:rsid w:val="007E346A"/>
    <w:rsid w:val="007E3516"/>
    <w:rsid w:val="007E5B36"/>
    <w:rsid w:val="007E5FCE"/>
    <w:rsid w:val="007E6CE4"/>
    <w:rsid w:val="007E724D"/>
    <w:rsid w:val="007F292E"/>
    <w:rsid w:val="007F2EB8"/>
    <w:rsid w:val="007F41CB"/>
    <w:rsid w:val="007F6A54"/>
    <w:rsid w:val="007F6D98"/>
    <w:rsid w:val="007F71CD"/>
    <w:rsid w:val="00800AAF"/>
    <w:rsid w:val="00800B08"/>
    <w:rsid w:val="00800B3E"/>
    <w:rsid w:val="00800E50"/>
    <w:rsid w:val="00800EDA"/>
    <w:rsid w:val="00801468"/>
    <w:rsid w:val="00801AA8"/>
    <w:rsid w:val="00801D1D"/>
    <w:rsid w:val="00802C98"/>
    <w:rsid w:val="00803465"/>
    <w:rsid w:val="00803856"/>
    <w:rsid w:val="00803EB0"/>
    <w:rsid w:val="00804E27"/>
    <w:rsid w:val="00805C77"/>
    <w:rsid w:val="008062EC"/>
    <w:rsid w:val="008070D5"/>
    <w:rsid w:val="0080763E"/>
    <w:rsid w:val="00810957"/>
    <w:rsid w:val="00813FD6"/>
    <w:rsid w:val="008140EB"/>
    <w:rsid w:val="00814647"/>
    <w:rsid w:val="008152F9"/>
    <w:rsid w:val="0081534D"/>
    <w:rsid w:val="008159E9"/>
    <w:rsid w:val="00816006"/>
    <w:rsid w:val="00816B4B"/>
    <w:rsid w:val="00817061"/>
    <w:rsid w:val="008207A7"/>
    <w:rsid w:val="008208FA"/>
    <w:rsid w:val="00820BB8"/>
    <w:rsid w:val="00820CBC"/>
    <w:rsid w:val="008234F9"/>
    <w:rsid w:val="008243AD"/>
    <w:rsid w:val="00824A69"/>
    <w:rsid w:val="0082576D"/>
    <w:rsid w:val="008276C2"/>
    <w:rsid w:val="00827734"/>
    <w:rsid w:val="0082785B"/>
    <w:rsid w:val="00830ADF"/>
    <w:rsid w:val="0083387A"/>
    <w:rsid w:val="00834CBA"/>
    <w:rsid w:val="00836475"/>
    <w:rsid w:val="0083715E"/>
    <w:rsid w:val="00843977"/>
    <w:rsid w:val="0084401D"/>
    <w:rsid w:val="00844305"/>
    <w:rsid w:val="00847765"/>
    <w:rsid w:val="00850BE7"/>
    <w:rsid w:val="00850C30"/>
    <w:rsid w:val="00850F32"/>
    <w:rsid w:val="00853095"/>
    <w:rsid w:val="00853764"/>
    <w:rsid w:val="00853CC1"/>
    <w:rsid w:val="008558BD"/>
    <w:rsid w:val="00857A82"/>
    <w:rsid w:val="00860380"/>
    <w:rsid w:val="00866443"/>
    <w:rsid w:val="0087018C"/>
    <w:rsid w:val="00870B99"/>
    <w:rsid w:val="00871215"/>
    <w:rsid w:val="00873222"/>
    <w:rsid w:val="00873281"/>
    <w:rsid w:val="00876331"/>
    <w:rsid w:val="00876611"/>
    <w:rsid w:val="0087728F"/>
    <w:rsid w:val="008839E7"/>
    <w:rsid w:val="00883C83"/>
    <w:rsid w:val="008848DD"/>
    <w:rsid w:val="00885157"/>
    <w:rsid w:val="00885E9C"/>
    <w:rsid w:val="00885EAD"/>
    <w:rsid w:val="00886A3A"/>
    <w:rsid w:val="00886DF7"/>
    <w:rsid w:val="008874A8"/>
    <w:rsid w:val="00887BE5"/>
    <w:rsid w:val="00891E12"/>
    <w:rsid w:val="00891E8F"/>
    <w:rsid w:val="00892099"/>
    <w:rsid w:val="0089252A"/>
    <w:rsid w:val="00892AD5"/>
    <w:rsid w:val="00893EA7"/>
    <w:rsid w:val="0089591A"/>
    <w:rsid w:val="00895CA2"/>
    <w:rsid w:val="00897476"/>
    <w:rsid w:val="008A0D9E"/>
    <w:rsid w:val="008A18A2"/>
    <w:rsid w:val="008A247E"/>
    <w:rsid w:val="008A315B"/>
    <w:rsid w:val="008A42AE"/>
    <w:rsid w:val="008A46EA"/>
    <w:rsid w:val="008A5471"/>
    <w:rsid w:val="008A578E"/>
    <w:rsid w:val="008A6748"/>
    <w:rsid w:val="008B2B58"/>
    <w:rsid w:val="008B440F"/>
    <w:rsid w:val="008B4798"/>
    <w:rsid w:val="008B4D04"/>
    <w:rsid w:val="008B5A67"/>
    <w:rsid w:val="008B7742"/>
    <w:rsid w:val="008C0620"/>
    <w:rsid w:val="008C0A95"/>
    <w:rsid w:val="008C1589"/>
    <w:rsid w:val="008C2187"/>
    <w:rsid w:val="008C22FC"/>
    <w:rsid w:val="008C2FB8"/>
    <w:rsid w:val="008C352A"/>
    <w:rsid w:val="008C38F1"/>
    <w:rsid w:val="008C4FC1"/>
    <w:rsid w:val="008C5742"/>
    <w:rsid w:val="008C7682"/>
    <w:rsid w:val="008D123B"/>
    <w:rsid w:val="008D1F72"/>
    <w:rsid w:val="008D61CF"/>
    <w:rsid w:val="008D67A6"/>
    <w:rsid w:val="008E1CD0"/>
    <w:rsid w:val="008E27C3"/>
    <w:rsid w:val="008E575A"/>
    <w:rsid w:val="008E5C01"/>
    <w:rsid w:val="008F14F4"/>
    <w:rsid w:val="008F1733"/>
    <w:rsid w:val="008F3B6C"/>
    <w:rsid w:val="008F697C"/>
    <w:rsid w:val="008F70FE"/>
    <w:rsid w:val="008F7B6A"/>
    <w:rsid w:val="00900FAB"/>
    <w:rsid w:val="009013D5"/>
    <w:rsid w:val="0090281E"/>
    <w:rsid w:val="00903B05"/>
    <w:rsid w:val="009044E3"/>
    <w:rsid w:val="0090564E"/>
    <w:rsid w:val="00905C2F"/>
    <w:rsid w:val="00907288"/>
    <w:rsid w:val="00910FD1"/>
    <w:rsid w:val="00912A42"/>
    <w:rsid w:val="00915083"/>
    <w:rsid w:val="009166C4"/>
    <w:rsid w:val="00920792"/>
    <w:rsid w:val="009224D7"/>
    <w:rsid w:val="00923403"/>
    <w:rsid w:val="00923C6C"/>
    <w:rsid w:val="00924830"/>
    <w:rsid w:val="00924A77"/>
    <w:rsid w:val="00924D5E"/>
    <w:rsid w:val="00926712"/>
    <w:rsid w:val="00926C80"/>
    <w:rsid w:val="0092794B"/>
    <w:rsid w:val="0093411A"/>
    <w:rsid w:val="00935A06"/>
    <w:rsid w:val="00935C4A"/>
    <w:rsid w:val="00937210"/>
    <w:rsid w:val="009411CC"/>
    <w:rsid w:val="00944DD1"/>
    <w:rsid w:val="009476BB"/>
    <w:rsid w:val="00947D21"/>
    <w:rsid w:val="00950AD8"/>
    <w:rsid w:val="009516BF"/>
    <w:rsid w:val="00951C12"/>
    <w:rsid w:val="009532D0"/>
    <w:rsid w:val="00960389"/>
    <w:rsid w:val="009609DF"/>
    <w:rsid w:val="00960C0A"/>
    <w:rsid w:val="009618A0"/>
    <w:rsid w:val="009618E6"/>
    <w:rsid w:val="00964D9F"/>
    <w:rsid w:val="00965B10"/>
    <w:rsid w:val="00966477"/>
    <w:rsid w:val="009673A6"/>
    <w:rsid w:val="009677FE"/>
    <w:rsid w:val="0097115F"/>
    <w:rsid w:val="009719D7"/>
    <w:rsid w:val="009720C1"/>
    <w:rsid w:val="009744C0"/>
    <w:rsid w:val="009749AB"/>
    <w:rsid w:val="00975636"/>
    <w:rsid w:val="0097606A"/>
    <w:rsid w:val="00976ADA"/>
    <w:rsid w:val="009779FD"/>
    <w:rsid w:val="00982153"/>
    <w:rsid w:val="0098248F"/>
    <w:rsid w:val="00983680"/>
    <w:rsid w:val="009851C1"/>
    <w:rsid w:val="00986287"/>
    <w:rsid w:val="009862BA"/>
    <w:rsid w:val="00986A95"/>
    <w:rsid w:val="009872D7"/>
    <w:rsid w:val="009911D1"/>
    <w:rsid w:val="0099234E"/>
    <w:rsid w:val="009923DB"/>
    <w:rsid w:val="0099253D"/>
    <w:rsid w:val="009936DF"/>
    <w:rsid w:val="00993920"/>
    <w:rsid w:val="00993BF7"/>
    <w:rsid w:val="00993E17"/>
    <w:rsid w:val="009945BC"/>
    <w:rsid w:val="00994B27"/>
    <w:rsid w:val="00995812"/>
    <w:rsid w:val="00996316"/>
    <w:rsid w:val="0099711A"/>
    <w:rsid w:val="009A032C"/>
    <w:rsid w:val="009A1B3D"/>
    <w:rsid w:val="009A1EC3"/>
    <w:rsid w:val="009A21D4"/>
    <w:rsid w:val="009A237B"/>
    <w:rsid w:val="009A3E72"/>
    <w:rsid w:val="009A4D6B"/>
    <w:rsid w:val="009A531E"/>
    <w:rsid w:val="009A5D78"/>
    <w:rsid w:val="009A5EA5"/>
    <w:rsid w:val="009A77C7"/>
    <w:rsid w:val="009B0C70"/>
    <w:rsid w:val="009B1061"/>
    <w:rsid w:val="009B10CD"/>
    <w:rsid w:val="009B161E"/>
    <w:rsid w:val="009B2046"/>
    <w:rsid w:val="009B3A87"/>
    <w:rsid w:val="009B48D5"/>
    <w:rsid w:val="009B4AC6"/>
    <w:rsid w:val="009B4E63"/>
    <w:rsid w:val="009C3790"/>
    <w:rsid w:val="009C5273"/>
    <w:rsid w:val="009C69E6"/>
    <w:rsid w:val="009C7BA3"/>
    <w:rsid w:val="009D29B6"/>
    <w:rsid w:val="009D2B2D"/>
    <w:rsid w:val="009D5CBC"/>
    <w:rsid w:val="009D637D"/>
    <w:rsid w:val="009D71CA"/>
    <w:rsid w:val="009D7754"/>
    <w:rsid w:val="009D7FA1"/>
    <w:rsid w:val="009E00C0"/>
    <w:rsid w:val="009E0204"/>
    <w:rsid w:val="009E0350"/>
    <w:rsid w:val="009E0AEF"/>
    <w:rsid w:val="009E0C13"/>
    <w:rsid w:val="009E1FB8"/>
    <w:rsid w:val="009E25F9"/>
    <w:rsid w:val="009E2F03"/>
    <w:rsid w:val="009E3145"/>
    <w:rsid w:val="009E5127"/>
    <w:rsid w:val="009E57C2"/>
    <w:rsid w:val="009E5993"/>
    <w:rsid w:val="009F1A1F"/>
    <w:rsid w:val="009F2767"/>
    <w:rsid w:val="009F3CAD"/>
    <w:rsid w:val="00A00DBA"/>
    <w:rsid w:val="00A00E77"/>
    <w:rsid w:val="00A010CF"/>
    <w:rsid w:val="00A012F1"/>
    <w:rsid w:val="00A0173D"/>
    <w:rsid w:val="00A0175C"/>
    <w:rsid w:val="00A01A13"/>
    <w:rsid w:val="00A03506"/>
    <w:rsid w:val="00A03AEB"/>
    <w:rsid w:val="00A04946"/>
    <w:rsid w:val="00A05AA1"/>
    <w:rsid w:val="00A05E37"/>
    <w:rsid w:val="00A066DD"/>
    <w:rsid w:val="00A069FE"/>
    <w:rsid w:val="00A10A55"/>
    <w:rsid w:val="00A1596A"/>
    <w:rsid w:val="00A16864"/>
    <w:rsid w:val="00A1746F"/>
    <w:rsid w:val="00A20D37"/>
    <w:rsid w:val="00A22870"/>
    <w:rsid w:val="00A22C97"/>
    <w:rsid w:val="00A23655"/>
    <w:rsid w:val="00A26AAB"/>
    <w:rsid w:val="00A304CE"/>
    <w:rsid w:val="00A34574"/>
    <w:rsid w:val="00A3487B"/>
    <w:rsid w:val="00A36A1B"/>
    <w:rsid w:val="00A4065A"/>
    <w:rsid w:val="00A40A2A"/>
    <w:rsid w:val="00A41499"/>
    <w:rsid w:val="00A41C95"/>
    <w:rsid w:val="00A41E83"/>
    <w:rsid w:val="00A42433"/>
    <w:rsid w:val="00A431F0"/>
    <w:rsid w:val="00A44233"/>
    <w:rsid w:val="00A45582"/>
    <w:rsid w:val="00A457CD"/>
    <w:rsid w:val="00A45FA2"/>
    <w:rsid w:val="00A4626B"/>
    <w:rsid w:val="00A463DF"/>
    <w:rsid w:val="00A500A3"/>
    <w:rsid w:val="00A5065D"/>
    <w:rsid w:val="00A50ABF"/>
    <w:rsid w:val="00A52161"/>
    <w:rsid w:val="00A52678"/>
    <w:rsid w:val="00A527C7"/>
    <w:rsid w:val="00A5302C"/>
    <w:rsid w:val="00A55CEC"/>
    <w:rsid w:val="00A565B0"/>
    <w:rsid w:val="00A56FDB"/>
    <w:rsid w:val="00A63176"/>
    <w:rsid w:val="00A6328F"/>
    <w:rsid w:val="00A64DF7"/>
    <w:rsid w:val="00A66051"/>
    <w:rsid w:val="00A66DA3"/>
    <w:rsid w:val="00A6763F"/>
    <w:rsid w:val="00A70B9C"/>
    <w:rsid w:val="00A70CC5"/>
    <w:rsid w:val="00A71776"/>
    <w:rsid w:val="00A72C3D"/>
    <w:rsid w:val="00A74498"/>
    <w:rsid w:val="00A74CB6"/>
    <w:rsid w:val="00A74DD3"/>
    <w:rsid w:val="00A7703E"/>
    <w:rsid w:val="00A77B4E"/>
    <w:rsid w:val="00A77DC5"/>
    <w:rsid w:val="00A8046E"/>
    <w:rsid w:val="00A80AC0"/>
    <w:rsid w:val="00A80E16"/>
    <w:rsid w:val="00A82512"/>
    <w:rsid w:val="00A82A2B"/>
    <w:rsid w:val="00A8526B"/>
    <w:rsid w:val="00A868F8"/>
    <w:rsid w:val="00A876AB"/>
    <w:rsid w:val="00A87AC5"/>
    <w:rsid w:val="00A901EF"/>
    <w:rsid w:val="00A9147B"/>
    <w:rsid w:val="00A93153"/>
    <w:rsid w:val="00A9335C"/>
    <w:rsid w:val="00A955E0"/>
    <w:rsid w:val="00A96E4E"/>
    <w:rsid w:val="00AA1844"/>
    <w:rsid w:val="00AA2DE1"/>
    <w:rsid w:val="00AA38E6"/>
    <w:rsid w:val="00AA3B9C"/>
    <w:rsid w:val="00AA5C09"/>
    <w:rsid w:val="00AA5C3D"/>
    <w:rsid w:val="00AA61D8"/>
    <w:rsid w:val="00AA6D02"/>
    <w:rsid w:val="00AA781B"/>
    <w:rsid w:val="00AB0403"/>
    <w:rsid w:val="00AB1133"/>
    <w:rsid w:val="00AB1763"/>
    <w:rsid w:val="00AB23A9"/>
    <w:rsid w:val="00AB2815"/>
    <w:rsid w:val="00AB283E"/>
    <w:rsid w:val="00AB3FE6"/>
    <w:rsid w:val="00AB419D"/>
    <w:rsid w:val="00AB4EED"/>
    <w:rsid w:val="00AC0AA1"/>
    <w:rsid w:val="00AC2676"/>
    <w:rsid w:val="00AC3687"/>
    <w:rsid w:val="00AC4167"/>
    <w:rsid w:val="00AC5B5D"/>
    <w:rsid w:val="00AC6274"/>
    <w:rsid w:val="00AD27C0"/>
    <w:rsid w:val="00AD4295"/>
    <w:rsid w:val="00AD55B4"/>
    <w:rsid w:val="00AD60C7"/>
    <w:rsid w:val="00AD6398"/>
    <w:rsid w:val="00AD7C35"/>
    <w:rsid w:val="00AE20E7"/>
    <w:rsid w:val="00AE2CEB"/>
    <w:rsid w:val="00AE43F7"/>
    <w:rsid w:val="00AE4BF1"/>
    <w:rsid w:val="00AE69CB"/>
    <w:rsid w:val="00AF05BC"/>
    <w:rsid w:val="00AF0B46"/>
    <w:rsid w:val="00AF13F4"/>
    <w:rsid w:val="00AF6109"/>
    <w:rsid w:val="00AF65FC"/>
    <w:rsid w:val="00AF6BA1"/>
    <w:rsid w:val="00AF6CC8"/>
    <w:rsid w:val="00AF7CC8"/>
    <w:rsid w:val="00AF7E6A"/>
    <w:rsid w:val="00B00B89"/>
    <w:rsid w:val="00B0111E"/>
    <w:rsid w:val="00B02965"/>
    <w:rsid w:val="00B052BF"/>
    <w:rsid w:val="00B06AF9"/>
    <w:rsid w:val="00B071E4"/>
    <w:rsid w:val="00B07457"/>
    <w:rsid w:val="00B10193"/>
    <w:rsid w:val="00B121A6"/>
    <w:rsid w:val="00B13DC7"/>
    <w:rsid w:val="00B148A9"/>
    <w:rsid w:val="00B17106"/>
    <w:rsid w:val="00B207C3"/>
    <w:rsid w:val="00B20B15"/>
    <w:rsid w:val="00B25232"/>
    <w:rsid w:val="00B25DEE"/>
    <w:rsid w:val="00B2774B"/>
    <w:rsid w:val="00B32A48"/>
    <w:rsid w:val="00B3301A"/>
    <w:rsid w:val="00B34442"/>
    <w:rsid w:val="00B35090"/>
    <w:rsid w:val="00B350FC"/>
    <w:rsid w:val="00B36E4A"/>
    <w:rsid w:val="00B36FC4"/>
    <w:rsid w:val="00B4305D"/>
    <w:rsid w:val="00B431A4"/>
    <w:rsid w:val="00B440BC"/>
    <w:rsid w:val="00B445B1"/>
    <w:rsid w:val="00B45571"/>
    <w:rsid w:val="00B463F5"/>
    <w:rsid w:val="00B4735E"/>
    <w:rsid w:val="00B4781C"/>
    <w:rsid w:val="00B50B6C"/>
    <w:rsid w:val="00B5264F"/>
    <w:rsid w:val="00B526E8"/>
    <w:rsid w:val="00B5392B"/>
    <w:rsid w:val="00B55722"/>
    <w:rsid w:val="00B562D6"/>
    <w:rsid w:val="00B5727C"/>
    <w:rsid w:val="00B61146"/>
    <w:rsid w:val="00B62597"/>
    <w:rsid w:val="00B6376C"/>
    <w:rsid w:val="00B641A1"/>
    <w:rsid w:val="00B66454"/>
    <w:rsid w:val="00B668F5"/>
    <w:rsid w:val="00B71FC8"/>
    <w:rsid w:val="00B72C0F"/>
    <w:rsid w:val="00B748E4"/>
    <w:rsid w:val="00B74ACE"/>
    <w:rsid w:val="00B74DE9"/>
    <w:rsid w:val="00B751F8"/>
    <w:rsid w:val="00B7534A"/>
    <w:rsid w:val="00B76A24"/>
    <w:rsid w:val="00B77379"/>
    <w:rsid w:val="00B82BC6"/>
    <w:rsid w:val="00B82C89"/>
    <w:rsid w:val="00B838D6"/>
    <w:rsid w:val="00B83C8D"/>
    <w:rsid w:val="00B83E26"/>
    <w:rsid w:val="00B8491B"/>
    <w:rsid w:val="00B91967"/>
    <w:rsid w:val="00B9207F"/>
    <w:rsid w:val="00B92156"/>
    <w:rsid w:val="00B921E8"/>
    <w:rsid w:val="00B92983"/>
    <w:rsid w:val="00B9477C"/>
    <w:rsid w:val="00B96F34"/>
    <w:rsid w:val="00BA3F5D"/>
    <w:rsid w:val="00BA4B4B"/>
    <w:rsid w:val="00BA70CD"/>
    <w:rsid w:val="00BA7458"/>
    <w:rsid w:val="00BB0EAA"/>
    <w:rsid w:val="00BB127D"/>
    <w:rsid w:val="00BB3377"/>
    <w:rsid w:val="00BB39C3"/>
    <w:rsid w:val="00BB3D49"/>
    <w:rsid w:val="00BB4345"/>
    <w:rsid w:val="00BB44DD"/>
    <w:rsid w:val="00BB5099"/>
    <w:rsid w:val="00BB5102"/>
    <w:rsid w:val="00BB5531"/>
    <w:rsid w:val="00BB6BA9"/>
    <w:rsid w:val="00BC38F7"/>
    <w:rsid w:val="00BC4A9A"/>
    <w:rsid w:val="00BC627B"/>
    <w:rsid w:val="00BC6BC2"/>
    <w:rsid w:val="00BC6E6E"/>
    <w:rsid w:val="00BC73D5"/>
    <w:rsid w:val="00BD0D2E"/>
    <w:rsid w:val="00BD1920"/>
    <w:rsid w:val="00BD2796"/>
    <w:rsid w:val="00BD3EDF"/>
    <w:rsid w:val="00BD4C78"/>
    <w:rsid w:val="00BE27DC"/>
    <w:rsid w:val="00BE4669"/>
    <w:rsid w:val="00BE55BB"/>
    <w:rsid w:val="00BE57C4"/>
    <w:rsid w:val="00BE622F"/>
    <w:rsid w:val="00BE6BF0"/>
    <w:rsid w:val="00BF7346"/>
    <w:rsid w:val="00BF791F"/>
    <w:rsid w:val="00BF7B0C"/>
    <w:rsid w:val="00C00A73"/>
    <w:rsid w:val="00C033F1"/>
    <w:rsid w:val="00C037DE"/>
    <w:rsid w:val="00C03B1A"/>
    <w:rsid w:val="00C0441E"/>
    <w:rsid w:val="00C12A25"/>
    <w:rsid w:val="00C12D79"/>
    <w:rsid w:val="00C16A96"/>
    <w:rsid w:val="00C1724F"/>
    <w:rsid w:val="00C2008A"/>
    <w:rsid w:val="00C21473"/>
    <w:rsid w:val="00C22997"/>
    <w:rsid w:val="00C23E13"/>
    <w:rsid w:val="00C2469E"/>
    <w:rsid w:val="00C24E55"/>
    <w:rsid w:val="00C2524F"/>
    <w:rsid w:val="00C253F1"/>
    <w:rsid w:val="00C26DD8"/>
    <w:rsid w:val="00C30824"/>
    <w:rsid w:val="00C30AA4"/>
    <w:rsid w:val="00C30F82"/>
    <w:rsid w:val="00C31A7C"/>
    <w:rsid w:val="00C33924"/>
    <w:rsid w:val="00C34911"/>
    <w:rsid w:val="00C35EA6"/>
    <w:rsid w:val="00C367D7"/>
    <w:rsid w:val="00C4109B"/>
    <w:rsid w:val="00C42559"/>
    <w:rsid w:val="00C45724"/>
    <w:rsid w:val="00C45AB3"/>
    <w:rsid w:val="00C46818"/>
    <w:rsid w:val="00C471B8"/>
    <w:rsid w:val="00C47641"/>
    <w:rsid w:val="00C501C0"/>
    <w:rsid w:val="00C5148A"/>
    <w:rsid w:val="00C51DB2"/>
    <w:rsid w:val="00C544FF"/>
    <w:rsid w:val="00C5558C"/>
    <w:rsid w:val="00C56753"/>
    <w:rsid w:val="00C56D70"/>
    <w:rsid w:val="00C60394"/>
    <w:rsid w:val="00C610A7"/>
    <w:rsid w:val="00C62036"/>
    <w:rsid w:val="00C64553"/>
    <w:rsid w:val="00C64F13"/>
    <w:rsid w:val="00C7096A"/>
    <w:rsid w:val="00C7192A"/>
    <w:rsid w:val="00C72593"/>
    <w:rsid w:val="00C72F04"/>
    <w:rsid w:val="00C730AB"/>
    <w:rsid w:val="00C7628A"/>
    <w:rsid w:val="00C77698"/>
    <w:rsid w:val="00C777F8"/>
    <w:rsid w:val="00C8154F"/>
    <w:rsid w:val="00C8286E"/>
    <w:rsid w:val="00C83CDD"/>
    <w:rsid w:val="00C84AAF"/>
    <w:rsid w:val="00C84BA8"/>
    <w:rsid w:val="00C84E9C"/>
    <w:rsid w:val="00C865C1"/>
    <w:rsid w:val="00C86F3D"/>
    <w:rsid w:val="00C91335"/>
    <w:rsid w:val="00C920E3"/>
    <w:rsid w:val="00C953B1"/>
    <w:rsid w:val="00C961EF"/>
    <w:rsid w:val="00C97608"/>
    <w:rsid w:val="00C97C55"/>
    <w:rsid w:val="00CA08E8"/>
    <w:rsid w:val="00CA26E4"/>
    <w:rsid w:val="00CA2FE0"/>
    <w:rsid w:val="00CA3F70"/>
    <w:rsid w:val="00CA418F"/>
    <w:rsid w:val="00CA4277"/>
    <w:rsid w:val="00CA598F"/>
    <w:rsid w:val="00CA6607"/>
    <w:rsid w:val="00CB0336"/>
    <w:rsid w:val="00CB206B"/>
    <w:rsid w:val="00CB23C2"/>
    <w:rsid w:val="00CB2D1E"/>
    <w:rsid w:val="00CB34AF"/>
    <w:rsid w:val="00CB42F8"/>
    <w:rsid w:val="00CB5956"/>
    <w:rsid w:val="00CB5BF0"/>
    <w:rsid w:val="00CC0AC6"/>
    <w:rsid w:val="00CC0FFB"/>
    <w:rsid w:val="00CC1347"/>
    <w:rsid w:val="00CC1E9B"/>
    <w:rsid w:val="00CC7DD8"/>
    <w:rsid w:val="00CD0A2F"/>
    <w:rsid w:val="00CD3F8B"/>
    <w:rsid w:val="00CD4E0C"/>
    <w:rsid w:val="00CD5742"/>
    <w:rsid w:val="00CD6187"/>
    <w:rsid w:val="00CD6938"/>
    <w:rsid w:val="00CE011D"/>
    <w:rsid w:val="00CE075B"/>
    <w:rsid w:val="00CE2D4C"/>
    <w:rsid w:val="00CE3809"/>
    <w:rsid w:val="00CE7192"/>
    <w:rsid w:val="00CF12AA"/>
    <w:rsid w:val="00CF48C7"/>
    <w:rsid w:val="00CF6D17"/>
    <w:rsid w:val="00D0019B"/>
    <w:rsid w:val="00D02FEB"/>
    <w:rsid w:val="00D03765"/>
    <w:rsid w:val="00D06041"/>
    <w:rsid w:val="00D06C09"/>
    <w:rsid w:val="00D06CD4"/>
    <w:rsid w:val="00D071E1"/>
    <w:rsid w:val="00D0775B"/>
    <w:rsid w:val="00D07B72"/>
    <w:rsid w:val="00D10C21"/>
    <w:rsid w:val="00D10C31"/>
    <w:rsid w:val="00D120FB"/>
    <w:rsid w:val="00D12D71"/>
    <w:rsid w:val="00D136FF"/>
    <w:rsid w:val="00D16E92"/>
    <w:rsid w:val="00D1779A"/>
    <w:rsid w:val="00D20837"/>
    <w:rsid w:val="00D2107E"/>
    <w:rsid w:val="00D21799"/>
    <w:rsid w:val="00D24AA5"/>
    <w:rsid w:val="00D25160"/>
    <w:rsid w:val="00D26805"/>
    <w:rsid w:val="00D27850"/>
    <w:rsid w:val="00D30E46"/>
    <w:rsid w:val="00D31A84"/>
    <w:rsid w:val="00D330F7"/>
    <w:rsid w:val="00D33F8D"/>
    <w:rsid w:val="00D33FA5"/>
    <w:rsid w:val="00D33FFA"/>
    <w:rsid w:val="00D34471"/>
    <w:rsid w:val="00D34CB9"/>
    <w:rsid w:val="00D37532"/>
    <w:rsid w:val="00D37796"/>
    <w:rsid w:val="00D405B4"/>
    <w:rsid w:val="00D42D0A"/>
    <w:rsid w:val="00D42F57"/>
    <w:rsid w:val="00D43C79"/>
    <w:rsid w:val="00D44128"/>
    <w:rsid w:val="00D442E6"/>
    <w:rsid w:val="00D45FAA"/>
    <w:rsid w:val="00D46820"/>
    <w:rsid w:val="00D5098C"/>
    <w:rsid w:val="00D51DB2"/>
    <w:rsid w:val="00D5234D"/>
    <w:rsid w:val="00D52BB5"/>
    <w:rsid w:val="00D52C76"/>
    <w:rsid w:val="00D53843"/>
    <w:rsid w:val="00D53C5A"/>
    <w:rsid w:val="00D53D10"/>
    <w:rsid w:val="00D554F2"/>
    <w:rsid w:val="00D57580"/>
    <w:rsid w:val="00D60A37"/>
    <w:rsid w:val="00D62C49"/>
    <w:rsid w:val="00D63C00"/>
    <w:rsid w:val="00D6468B"/>
    <w:rsid w:val="00D64AFA"/>
    <w:rsid w:val="00D66224"/>
    <w:rsid w:val="00D66681"/>
    <w:rsid w:val="00D66A23"/>
    <w:rsid w:val="00D721B3"/>
    <w:rsid w:val="00D722E6"/>
    <w:rsid w:val="00D72566"/>
    <w:rsid w:val="00D738C0"/>
    <w:rsid w:val="00D751BC"/>
    <w:rsid w:val="00D7721B"/>
    <w:rsid w:val="00D779C9"/>
    <w:rsid w:val="00D77B4F"/>
    <w:rsid w:val="00D80378"/>
    <w:rsid w:val="00D80A22"/>
    <w:rsid w:val="00D81ECD"/>
    <w:rsid w:val="00D8449C"/>
    <w:rsid w:val="00D865E9"/>
    <w:rsid w:val="00D9189F"/>
    <w:rsid w:val="00D91CEF"/>
    <w:rsid w:val="00D91D79"/>
    <w:rsid w:val="00D940C0"/>
    <w:rsid w:val="00D945F9"/>
    <w:rsid w:val="00D953CD"/>
    <w:rsid w:val="00D965DC"/>
    <w:rsid w:val="00DA090E"/>
    <w:rsid w:val="00DA0ECB"/>
    <w:rsid w:val="00DA1BE9"/>
    <w:rsid w:val="00DA1C15"/>
    <w:rsid w:val="00DA26FD"/>
    <w:rsid w:val="00DA334A"/>
    <w:rsid w:val="00DA492F"/>
    <w:rsid w:val="00DA4C95"/>
    <w:rsid w:val="00DA7A55"/>
    <w:rsid w:val="00DB3DCA"/>
    <w:rsid w:val="00DB5514"/>
    <w:rsid w:val="00DB6826"/>
    <w:rsid w:val="00DB6940"/>
    <w:rsid w:val="00DB72DA"/>
    <w:rsid w:val="00DC206A"/>
    <w:rsid w:val="00DC23A9"/>
    <w:rsid w:val="00DC378B"/>
    <w:rsid w:val="00DC4A07"/>
    <w:rsid w:val="00DC5F76"/>
    <w:rsid w:val="00DC6CB3"/>
    <w:rsid w:val="00DC6EEC"/>
    <w:rsid w:val="00DD0EFE"/>
    <w:rsid w:val="00DD1134"/>
    <w:rsid w:val="00DD1797"/>
    <w:rsid w:val="00DD1E78"/>
    <w:rsid w:val="00DD32C1"/>
    <w:rsid w:val="00DD3F2B"/>
    <w:rsid w:val="00DD42F2"/>
    <w:rsid w:val="00DD4610"/>
    <w:rsid w:val="00DD4C6E"/>
    <w:rsid w:val="00DD5B1D"/>
    <w:rsid w:val="00DD5FBB"/>
    <w:rsid w:val="00DD749E"/>
    <w:rsid w:val="00DD7E65"/>
    <w:rsid w:val="00DE03A5"/>
    <w:rsid w:val="00DE1135"/>
    <w:rsid w:val="00DE140A"/>
    <w:rsid w:val="00DE3F60"/>
    <w:rsid w:val="00DE58FD"/>
    <w:rsid w:val="00DF0E24"/>
    <w:rsid w:val="00DF1FBF"/>
    <w:rsid w:val="00DF5546"/>
    <w:rsid w:val="00DF588E"/>
    <w:rsid w:val="00DF6222"/>
    <w:rsid w:val="00DF778D"/>
    <w:rsid w:val="00DF7F77"/>
    <w:rsid w:val="00E00A22"/>
    <w:rsid w:val="00E00EFF"/>
    <w:rsid w:val="00E0138B"/>
    <w:rsid w:val="00E01FF5"/>
    <w:rsid w:val="00E032B9"/>
    <w:rsid w:val="00E052D2"/>
    <w:rsid w:val="00E103A9"/>
    <w:rsid w:val="00E11554"/>
    <w:rsid w:val="00E12DD6"/>
    <w:rsid w:val="00E13E41"/>
    <w:rsid w:val="00E142FF"/>
    <w:rsid w:val="00E165CC"/>
    <w:rsid w:val="00E17D89"/>
    <w:rsid w:val="00E17EEC"/>
    <w:rsid w:val="00E17F33"/>
    <w:rsid w:val="00E20422"/>
    <w:rsid w:val="00E20531"/>
    <w:rsid w:val="00E22B63"/>
    <w:rsid w:val="00E22DE5"/>
    <w:rsid w:val="00E22E4B"/>
    <w:rsid w:val="00E22E86"/>
    <w:rsid w:val="00E26C1D"/>
    <w:rsid w:val="00E2758F"/>
    <w:rsid w:val="00E27A04"/>
    <w:rsid w:val="00E27D89"/>
    <w:rsid w:val="00E32F8D"/>
    <w:rsid w:val="00E33C92"/>
    <w:rsid w:val="00E35478"/>
    <w:rsid w:val="00E35D87"/>
    <w:rsid w:val="00E36A83"/>
    <w:rsid w:val="00E37A0F"/>
    <w:rsid w:val="00E417B6"/>
    <w:rsid w:val="00E43D28"/>
    <w:rsid w:val="00E43FAD"/>
    <w:rsid w:val="00E4490E"/>
    <w:rsid w:val="00E4641B"/>
    <w:rsid w:val="00E5183C"/>
    <w:rsid w:val="00E5214E"/>
    <w:rsid w:val="00E533CC"/>
    <w:rsid w:val="00E53B49"/>
    <w:rsid w:val="00E57668"/>
    <w:rsid w:val="00E60194"/>
    <w:rsid w:val="00E604F7"/>
    <w:rsid w:val="00E6126F"/>
    <w:rsid w:val="00E628D3"/>
    <w:rsid w:val="00E62E56"/>
    <w:rsid w:val="00E646B2"/>
    <w:rsid w:val="00E66CAD"/>
    <w:rsid w:val="00E67F74"/>
    <w:rsid w:val="00E7035B"/>
    <w:rsid w:val="00E71492"/>
    <w:rsid w:val="00E71934"/>
    <w:rsid w:val="00E72656"/>
    <w:rsid w:val="00E73317"/>
    <w:rsid w:val="00E73BF0"/>
    <w:rsid w:val="00E748E2"/>
    <w:rsid w:val="00E75967"/>
    <w:rsid w:val="00E759A9"/>
    <w:rsid w:val="00E76B9D"/>
    <w:rsid w:val="00E76ED6"/>
    <w:rsid w:val="00E8076E"/>
    <w:rsid w:val="00E81AFE"/>
    <w:rsid w:val="00E82206"/>
    <w:rsid w:val="00E82C53"/>
    <w:rsid w:val="00E84E40"/>
    <w:rsid w:val="00E904D1"/>
    <w:rsid w:val="00E90C22"/>
    <w:rsid w:val="00E90FF3"/>
    <w:rsid w:val="00E91DA1"/>
    <w:rsid w:val="00E92297"/>
    <w:rsid w:val="00E9256E"/>
    <w:rsid w:val="00E92C9B"/>
    <w:rsid w:val="00E94DA8"/>
    <w:rsid w:val="00E96726"/>
    <w:rsid w:val="00E96DBE"/>
    <w:rsid w:val="00E97E57"/>
    <w:rsid w:val="00EA075D"/>
    <w:rsid w:val="00EA13A1"/>
    <w:rsid w:val="00EA20C7"/>
    <w:rsid w:val="00EA254E"/>
    <w:rsid w:val="00EA3FBB"/>
    <w:rsid w:val="00EA4E2B"/>
    <w:rsid w:val="00EA51B8"/>
    <w:rsid w:val="00EA7315"/>
    <w:rsid w:val="00EB086C"/>
    <w:rsid w:val="00EB1BAF"/>
    <w:rsid w:val="00EB32BC"/>
    <w:rsid w:val="00EB3D12"/>
    <w:rsid w:val="00EB43D7"/>
    <w:rsid w:val="00EB4535"/>
    <w:rsid w:val="00EB4D9F"/>
    <w:rsid w:val="00EB6C17"/>
    <w:rsid w:val="00EB7255"/>
    <w:rsid w:val="00EC1DA0"/>
    <w:rsid w:val="00EC3491"/>
    <w:rsid w:val="00EC52ED"/>
    <w:rsid w:val="00EC562C"/>
    <w:rsid w:val="00ED070B"/>
    <w:rsid w:val="00ED0AAA"/>
    <w:rsid w:val="00ED11BD"/>
    <w:rsid w:val="00ED1AE2"/>
    <w:rsid w:val="00ED2C10"/>
    <w:rsid w:val="00ED3C93"/>
    <w:rsid w:val="00ED4091"/>
    <w:rsid w:val="00ED51F1"/>
    <w:rsid w:val="00ED5D6F"/>
    <w:rsid w:val="00EE0594"/>
    <w:rsid w:val="00EE1EC0"/>
    <w:rsid w:val="00EE319C"/>
    <w:rsid w:val="00EE57B7"/>
    <w:rsid w:val="00EE6177"/>
    <w:rsid w:val="00EE7FAC"/>
    <w:rsid w:val="00EF0656"/>
    <w:rsid w:val="00EF14BF"/>
    <w:rsid w:val="00EF1F1C"/>
    <w:rsid w:val="00EF4174"/>
    <w:rsid w:val="00EF5B83"/>
    <w:rsid w:val="00EF7165"/>
    <w:rsid w:val="00EF72B7"/>
    <w:rsid w:val="00EF7613"/>
    <w:rsid w:val="00EF7BC3"/>
    <w:rsid w:val="00EF7BFB"/>
    <w:rsid w:val="00F00025"/>
    <w:rsid w:val="00F0002B"/>
    <w:rsid w:val="00F00741"/>
    <w:rsid w:val="00F00CCF"/>
    <w:rsid w:val="00F01513"/>
    <w:rsid w:val="00F01CF1"/>
    <w:rsid w:val="00F02047"/>
    <w:rsid w:val="00F02112"/>
    <w:rsid w:val="00F02BB1"/>
    <w:rsid w:val="00F03905"/>
    <w:rsid w:val="00F04E20"/>
    <w:rsid w:val="00F103FD"/>
    <w:rsid w:val="00F1071A"/>
    <w:rsid w:val="00F109A3"/>
    <w:rsid w:val="00F135DA"/>
    <w:rsid w:val="00F1369E"/>
    <w:rsid w:val="00F14402"/>
    <w:rsid w:val="00F1519A"/>
    <w:rsid w:val="00F1621A"/>
    <w:rsid w:val="00F16F06"/>
    <w:rsid w:val="00F1771A"/>
    <w:rsid w:val="00F21232"/>
    <w:rsid w:val="00F2222B"/>
    <w:rsid w:val="00F229D2"/>
    <w:rsid w:val="00F229F8"/>
    <w:rsid w:val="00F237C3"/>
    <w:rsid w:val="00F24246"/>
    <w:rsid w:val="00F26127"/>
    <w:rsid w:val="00F27271"/>
    <w:rsid w:val="00F30680"/>
    <w:rsid w:val="00F31418"/>
    <w:rsid w:val="00F31959"/>
    <w:rsid w:val="00F33430"/>
    <w:rsid w:val="00F34752"/>
    <w:rsid w:val="00F34F86"/>
    <w:rsid w:val="00F3541E"/>
    <w:rsid w:val="00F363EB"/>
    <w:rsid w:val="00F365E0"/>
    <w:rsid w:val="00F40241"/>
    <w:rsid w:val="00F40E98"/>
    <w:rsid w:val="00F40F03"/>
    <w:rsid w:val="00F41629"/>
    <w:rsid w:val="00F43319"/>
    <w:rsid w:val="00F43F89"/>
    <w:rsid w:val="00F44490"/>
    <w:rsid w:val="00F44A4B"/>
    <w:rsid w:val="00F56618"/>
    <w:rsid w:val="00F62C49"/>
    <w:rsid w:val="00F62E7B"/>
    <w:rsid w:val="00F6327A"/>
    <w:rsid w:val="00F639B7"/>
    <w:rsid w:val="00F646F0"/>
    <w:rsid w:val="00F661E8"/>
    <w:rsid w:val="00F6664D"/>
    <w:rsid w:val="00F6704F"/>
    <w:rsid w:val="00F709F1"/>
    <w:rsid w:val="00F74833"/>
    <w:rsid w:val="00F831A9"/>
    <w:rsid w:val="00F83260"/>
    <w:rsid w:val="00F8389F"/>
    <w:rsid w:val="00F83C82"/>
    <w:rsid w:val="00F85236"/>
    <w:rsid w:val="00F86F8D"/>
    <w:rsid w:val="00F9096B"/>
    <w:rsid w:val="00F90AD5"/>
    <w:rsid w:val="00F923B0"/>
    <w:rsid w:val="00F93095"/>
    <w:rsid w:val="00F94320"/>
    <w:rsid w:val="00F965A3"/>
    <w:rsid w:val="00F969A1"/>
    <w:rsid w:val="00F97ED3"/>
    <w:rsid w:val="00FA0BB0"/>
    <w:rsid w:val="00FA3C4A"/>
    <w:rsid w:val="00FA4522"/>
    <w:rsid w:val="00FA4C6B"/>
    <w:rsid w:val="00FA6377"/>
    <w:rsid w:val="00FA64B1"/>
    <w:rsid w:val="00FA682B"/>
    <w:rsid w:val="00FB251B"/>
    <w:rsid w:val="00FB7285"/>
    <w:rsid w:val="00FC0B1A"/>
    <w:rsid w:val="00FC52F1"/>
    <w:rsid w:val="00FC6BAB"/>
    <w:rsid w:val="00FC7B8A"/>
    <w:rsid w:val="00FD1285"/>
    <w:rsid w:val="00FD2AD5"/>
    <w:rsid w:val="00FD31CE"/>
    <w:rsid w:val="00FD327D"/>
    <w:rsid w:val="00FD3645"/>
    <w:rsid w:val="00FD4088"/>
    <w:rsid w:val="00FD4354"/>
    <w:rsid w:val="00FD466E"/>
    <w:rsid w:val="00FD5AAC"/>
    <w:rsid w:val="00FD5EBB"/>
    <w:rsid w:val="00FD6F01"/>
    <w:rsid w:val="00FE058A"/>
    <w:rsid w:val="00FE37B7"/>
    <w:rsid w:val="00FE4C19"/>
    <w:rsid w:val="00FE5591"/>
    <w:rsid w:val="00FE6CA7"/>
    <w:rsid w:val="00FF1556"/>
    <w:rsid w:val="00FF1E8D"/>
    <w:rsid w:val="00FF2672"/>
    <w:rsid w:val="00FF2DE1"/>
    <w:rsid w:val="00FF2E7F"/>
    <w:rsid w:val="00FF35AF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ED81"/>
  <w15:chartTrackingRefBased/>
  <w15:docId w15:val="{8F342052-D2F8-4385-B624-84A9FFB1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AC0"/>
    <w:rPr>
      <w:color w:val="0563C1"/>
      <w:u w:val="single"/>
    </w:rPr>
  </w:style>
  <w:style w:type="character" w:customStyle="1" w:styleId="xsptextcomputedfield2">
    <w:name w:val="xsptextcomputedfield2"/>
    <w:basedOn w:val="DefaultParagraphFont"/>
    <w:rsid w:val="00A80AC0"/>
    <w:rPr>
      <w:rFonts w:ascii="Arial" w:hAnsi="Arial" w:cs="Arial" w:hint="default"/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8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25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255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2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A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AD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AD5"/>
    <w:rPr>
      <w:rFonts w:ascii="Calibri" w:hAnsi="Calibri"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838D6"/>
  </w:style>
  <w:style w:type="paragraph" w:styleId="NormalWeb">
    <w:name w:val="Normal (Web)"/>
    <w:basedOn w:val="Normal"/>
    <w:uiPriority w:val="99"/>
    <w:unhideWhenUsed/>
    <w:rsid w:val="00A5267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52678"/>
  </w:style>
  <w:style w:type="character" w:customStyle="1" w:styleId="apple-converted-space">
    <w:name w:val="apple-converted-space"/>
    <w:basedOn w:val="DefaultParagraphFont"/>
    <w:rsid w:val="00A52678"/>
  </w:style>
  <w:style w:type="paragraph" w:styleId="ListParagraph">
    <w:name w:val="List Paragraph"/>
    <w:basedOn w:val="Normal"/>
    <w:uiPriority w:val="34"/>
    <w:qFormat/>
    <w:rsid w:val="0028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0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7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98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76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67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703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71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031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7275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3468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nk.mediaoutreach.meltwater.com/ls/click?upn=u001.EpE68xvdiHi-2F3uU9U1WHuR-2BRKV601oR1jKOmNKPR-2FAnlLST89C9ffCsEvwshgyTaHFN0_dTkXXxIfyh-2Bby5zL91rkBtTHBrr-2BLMOLiYS1VbSxAswWlPiJ6sjTFOfdIM8LcgwIt7o3e7goaQKEQ-2BYiKScnU8NRt59PX39W0jRZMZX4r2jQS2Tl3R4n5aXfzzZKwUyrt1MD6D1iwzz-2FUmR4DmaLk8QnpJ5eIh-2FUGUl-2Bun3RcCBTksdfFLZZno3uBtbM-2FIF54jGbihNejAOcNdKl7u-2BJyIdPCnakTLRFLk5lIzv53XsNKuuL-2FmAm-2FKwAvhKMcygWuYQECdm62y5tMWtPO3RJx48kop-2B1wZTq6xM2ZM9JaKnTb4Pjg-2B1dojIi-2BuRRHopSHqToylGrBpxNSXZILNxb8uI6wVyl8qito02nPbFy-2BB5ki-2B5wJQmxnp4rfT4NeIN9" TargetMode="External"/><Relationship Id="rId18" Type="http://schemas.openxmlformats.org/officeDocument/2006/relationships/hyperlink" Target="https://link.mediaoutreach.meltwater.com/ls/click?upn=u001.EpE68xvdiHi-2F3uU9U1WHuX5VyIS7IiopnWnZDTmg1ganasHar7VDiqQ6lFGgVlhbR7ml3ZG9jEcP0voNgAW2P423yH6aRrrEurJLxrpGakI-3DvIj5_dTkXXxIfyh-2Bby5zL91rkBtTHBrr-2BLMOLiYS1VbSxAswWlPiJ6sjTFOfdIM8LcgwIt7o3e7goaQKEQ-2BYiKScnU8NRt59PX39W0jRZMZX4r2jQS2Tl3R4n5aXfzzZKwUyrt1MD6D1iwzz-2FUmR4DmaLk8QnpJ5eIh-2FUGUl-2Bun3RcCBTksdfFLZZno3uBtbM-2FIF54jGbihNejAOcNdKl7u-2BJyFBx17hWtrb-2BVe8UXwC54Ea1qgQ1m11S0q0zowd-2F8r0GeqLeEY4nT79hjOT6IToADOgzM6IXmiJraH5Tsxeo-2Fgro35bTyIEG1L-2Bg4TRvuipabBYe3wZdtAf0HMYh6InI4Ap4PA3qAAg3oHYUCk5jTBNgpnMzjQnXwNxUbaqRYHU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link.mediaoutreach.meltwater.com/ls/click?upn=u001.5jpw0ENHomUkTUsaJkP6C1l4PbtpvbASrUk7WewH2ow-3DiRpN_dTkXXxIfyh-2Bby5zL91rkBtTHBrr-2BLMOLiYS1VbSxAswWlPiJ6sjTFOfdIM8LcgwIt7o3e7goaQKEQ-2BYiKScnU8NRt59PX39W0jRZMZX4r2jQS2Tl3R4n5aXfzzZKwUyrt1MD6D1iwzz-2FUmR4DmaLk8QnpJ5eIh-2FUGUl-2Bun3RcCBTksdfFLZZno3uBtbM-2FIF54jGbihNejAOcNdKl7u-2BJyKKpRvB5jVIM2s9kFaiA-2BX0QRr5icUXUrdjDTkr9sLeOFzZOxO-2FYynNxDTVL8DVM8Vc9YJaPWTMgSZw7HwNoCcio2EYGhWb4sIAhtyTeIbzZqT6PsR0YJuorYKdI0Cb0btDzSf9G3JDT36C4ZNphhg4xvSzFJpqNmmbCLnfsHaHb" TargetMode="External"/><Relationship Id="rId17" Type="http://schemas.openxmlformats.org/officeDocument/2006/relationships/hyperlink" Target="https://link.mediaoutreach.meltwater.com/ls/click?upn=u001.EpE68xvdiHi-2F3uU9U1WHuR-2BRKV601oR1jKOmNKPR-2FAnlLST89C9ffCsEvwshgyTaVlQJ_dTkXXxIfyh-2Bby5zL91rkBtTHBrr-2BLMOLiYS1VbSxAswWlPiJ6sjTFOfdIM8LcgwIt7o3e7goaQKEQ-2BYiKScnU8NRt59PX39W0jRZMZX4r2jQS2Tl3R4n5aXfzzZKwUyrt1MD6D1iwzz-2FUmR4DmaLk8QnpJ5eIh-2FUGUl-2Bun3RcCBTksdfFLZZno3uBtbM-2FIF54jGbihNejAOcNdKl7u-2BJyF-2BFm7SNFIvWZQA1IAVoyQrdM7y5rRuM6TA1X3BW9JdHQSAQa7YQLOgjvHp8X-2FCcgrL5YDU4p7M-2BLAckFLMT4EDFdE2BRzecAK3mHklKrwnEfQqxlUGG380l0znkPTZ063-2Bk4B-2BxL6xVlzgJqI6dx-2Bd91vitm0oa3ChdH4XN6T5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nk.mediaoutreach.meltwater.com/ls/click?upn=u001.EpE68xvdiHi-2F3uU9U1WHubQpKDgWHfGDTliS5BrUgliksAGHx9CpfVzKaZzjeoXU596y_dTkXXxIfyh-2Bby5zL91rkBtTHBrr-2BLMOLiYS1VbSxAswWlPiJ6sjTFOfdIM8LcgwIt7o3e7goaQKEQ-2BYiKScnU8NRt59PX39W0jRZMZX4r2jQS2Tl3R4n5aXfzzZKwUyrt1MD6D1iwzz-2FUmR4DmaLk8QnpJ5eIh-2FUGUl-2Bun3RcCBTksdfFLZZno3uBtbM-2FIF54jGbihNejAOcNdKl7u-2BJyF-2FXEPDx3VtLU91G-2B-2BUJ3Huquh260X-2FEuwhulu2S-2BGu7RIxvtfUi8D-2BSdnQeQWu8aHZO4WeAersRpeUxa13nVlDmVLK2hr6YEWwpsQ-2FzrmZAoPVerCJT1qB3HQ0cg-2F7mUgkETPIq8IzgQVuutVZw4j3MQMAANckDuT3u7k89biNK" TargetMode="External"/><Relationship Id="rId20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castromur@pa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nk.mediaoutreach.meltwater.com/ls/click?upn=u001.EpE68xvdiHi-2F3uU9U1WHudJcI7Hm2b05yS0KnCvd4h-2FLMYMdKUcxnULgmPcPPAza5bgSQkOSJtkxXoV3sIw-2FJON71lAI336kiczjEB0R0tjBA0gYgxLPzxHS7LSxMT50KA31_dTkXXxIfyh-2Bby5zL91rkBtTHBrr-2BLMOLiYS1VbSxAswWlPiJ6sjTFOfdIM8LcgwIt7o3e7goaQKEQ-2BYiKScnU8NRt59PX39W0jRZMZX4r2jQS2Tl3R4n5aXfzzZKwUyrt1MD6D1iwzz-2FUmR4DmaLk8QnpJ5eIh-2FUGUl-2Bun3RcCBTksdfFLZZno3uBtbM-2FIF54jGbihNejAOcNdKl7u-2BJyE6QwQyQ7MSQZWGV-2F-2Fmfb9EtnjfUz-2BhblF-2FJZzu0u6n6WW89E6RJo5YExNs-2Bm9-2B8V3eGRYPnApCQUVVUgOqTdKgNU6e6HIIYo1dyeOQZmJOuW32xYTbYrdqMqLalD7ymF3u0z4g2MT4h0LK-2FEDSPUtBPi016RFndFzLqPhSmGdPF" TargetMode="External"/><Relationship Id="rId10" Type="http://schemas.openxmlformats.org/officeDocument/2006/relationships/hyperlink" Target="https://www.pa.gov/agencies/penndot/regional-offices/district-8.html" TargetMode="External"/><Relationship Id="rId19" Type="http://schemas.openxmlformats.org/officeDocument/2006/relationships/hyperlink" Target="https://link.mediaoutreach.meltwater.com/ls/click?upn=u001.EpE68xvdiHi-2F3uU9U1WHuayKQrAosmI5cFid6GdzPJeS0FuurENJKJYLl-2BPhGyyHn20ge5BQ7PhKwoWZhqSJKg-3D-3DrRx__dTkXXxIfyh-2Bby5zL91rkBtTHBrr-2BLMOLiYS1VbSxAswWlPiJ6sjTFOfdIM8LcgwIt7o3e7goaQKEQ-2BYiKScnU8NRt59PX39W0jRZMZX4r2jQS2Tl3R4n5aXfzzZKwUyrt1MD6D1iwzz-2FUmR4DmaLk8QnpJ5eIh-2FUGUl-2Bun3RcCBTksdfFLZZno3uBtbM-2FIF54jGbihNejAOcNdKl7u-2BJyHcgfqOISY5p0bslwZWDKXWVEpRCQUYLn4fASVYG5BMvchGyPdjr6DVosGyCMstGH8BQOSVVk5yxoQPPmvmF0dRrVU9RaGjluJvQp-2B5QSEJ1Ocen2MHcAuWmlHmScJhejiCho0InuKriWhpLZ5i91d-2Bnzeg5StzZA0P-2FPeQDrVy2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mthompson@pa.gov" TargetMode="External"/><Relationship Id="rId14" Type="http://schemas.openxmlformats.org/officeDocument/2006/relationships/hyperlink" Target="https://link.mediaoutreach.meltwater.com/ls/click?upn=u001.EpE68xvdiHi-2F3uU9U1WHudJcI7Hm2b05yS0KnCvd4h-2BPHM0B5j5zvnZeQp2n-2FP3gn99CM0Rf0uJl0zdqjalKenn-2FmnCKLCLLxeJNZ4AV-2Fx2PAU2rClPZi2pYb1lEAk6hK4j__dTkXXxIfyh-2Bby5zL91rkBtTHBrr-2BLMOLiYS1VbSxAswWlPiJ6sjTFOfdIM8LcgwIt7o3e7goaQKEQ-2BYiKScnU8NRt59PX39W0jRZMZX4r2jQS2Tl3R4n5aXfzzZKwUyrt1MD6D1iwzz-2FUmR4DmaLk8QnpJ5eIh-2FUGUl-2Bun3RcCBTksdfFLZZno3uBtbM-2FIF54jGbihNejAOcNdKl7u-2BJyEIU5JvMvJkWp4rPe9CUaxYM71rwvfRSgE1b4Ctvj4CZ6MkF8HoA7esm-2BQEee5-2FpcSidx-2Flu8PMuToeleoxGQctcpYVb9TovIJUUk-2BqGy2y0UpsUo3J-2Bcvd43caKnVFSWZdB8F-2BJaLw8b4kUni-2Bq-2FF9-2FwDZo-2Fj9os2ilCpIilQL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00218AD743440BD79CBCFD66E9920" ma:contentTypeVersion="9" ma:contentTypeDescription="Create a new document." ma:contentTypeScope="" ma:versionID="1b0146ee6c4a40b7e06afb4f97bca331">
  <xsd:schema xmlns:xsd="http://www.w3.org/2001/XMLSchema" xmlns:xs="http://www.w3.org/2001/XMLSchema" xmlns:p="http://schemas.microsoft.com/office/2006/metadata/properties" xmlns:ns3="61c5a7c8-6c3a-485f-a8e3-9cd13bd63a68" xmlns:ns4="06f14e11-b7ab-4ccd-895f-9438d91337a9" targetNamespace="http://schemas.microsoft.com/office/2006/metadata/properties" ma:root="true" ma:fieldsID="52efac59c40af3943e603b419b509712" ns3:_="" ns4:_="">
    <xsd:import namespace="61c5a7c8-6c3a-485f-a8e3-9cd13bd63a68"/>
    <xsd:import namespace="06f14e11-b7ab-4ccd-895f-9438d91337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a7c8-6c3a-485f-a8e3-9cd13bd63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4e11-b7ab-4ccd-895f-9438d9133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B74F0-D68E-4977-BCB0-41E374865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5a7c8-6c3a-485f-a8e3-9cd13bd63a68"/>
    <ds:schemaRef ds:uri="06f14e11-b7ab-4ccd-895f-9438d9133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8A66B-38DD-40C2-967A-6EBD05862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8B693-A4B8-4755-9EFE-E95C1075F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David</dc:creator>
  <cp:keywords/>
  <dc:description/>
  <cp:lastModifiedBy>Thompson, David</cp:lastModifiedBy>
  <cp:revision>7</cp:revision>
  <cp:lastPrinted>2024-01-23T14:07:00Z</cp:lastPrinted>
  <dcterms:created xsi:type="dcterms:W3CDTF">2025-04-23T13:58:00Z</dcterms:created>
  <dcterms:modified xsi:type="dcterms:W3CDTF">2025-04-24T14:42:00Z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0x010100E7500218AD743440BD79CBCFD66E9920</vt:lpwstr>
  </property>
</Properties>
</file>