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D42D8" w14:textId="0FF938E0" w:rsidR="002720C1" w:rsidRDefault="00531D58" w:rsidP="00531D5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25B3FBE1" w14:textId="3D9E5B77" w:rsidR="00531D58" w:rsidRDefault="00531D58" w:rsidP="00531D5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COMMMISSION MEETING</w:t>
      </w:r>
    </w:p>
    <w:p w14:paraId="44584EA5" w14:textId="34276213" w:rsidR="00531D58" w:rsidRDefault="00BA0408" w:rsidP="00531D58">
      <w:pPr>
        <w:spacing w:after="0"/>
        <w:jc w:val="center"/>
        <w:rPr>
          <w:szCs w:val="24"/>
        </w:rPr>
      </w:pPr>
      <w:r>
        <w:rPr>
          <w:szCs w:val="24"/>
        </w:rPr>
        <w:t>May 6</w:t>
      </w:r>
      <w:r w:rsidR="00805E8F">
        <w:rPr>
          <w:szCs w:val="24"/>
        </w:rPr>
        <w:t xml:space="preserve">, </w:t>
      </w:r>
      <w:r w:rsidR="00D14FC6">
        <w:rPr>
          <w:szCs w:val="24"/>
        </w:rPr>
        <w:t>202</w:t>
      </w:r>
      <w:r w:rsidR="000F57A2">
        <w:rPr>
          <w:szCs w:val="24"/>
        </w:rPr>
        <w:t>4</w:t>
      </w:r>
    </w:p>
    <w:p w14:paraId="1877705E" w14:textId="391E73C8" w:rsidR="00531D58" w:rsidRDefault="00531D58" w:rsidP="00531D58">
      <w:pPr>
        <w:spacing w:after="0"/>
        <w:rPr>
          <w:szCs w:val="24"/>
        </w:rPr>
      </w:pPr>
    </w:p>
    <w:p w14:paraId="006A2BEA" w14:textId="3B7934B3" w:rsidR="00531D58" w:rsidRDefault="00531D58" w:rsidP="00531D58">
      <w:pPr>
        <w:spacing w:after="0"/>
        <w:rPr>
          <w:szCs w:val="24"/>
        </w:rPr>
      </w:pPr>
      <w:r>
        <w:rPr>
          <w:szCs w:val="24"/>
        </w:rPr>
        <w:t xml:space="preserve">The regular monthly meeting of the Reading Township Planning Commission was held at the Reading Township Municipal Building and called to order at </w:t>
      </w:r>
      <w:r w:rsidR="00FE78A4">
        <w:rPr>
          <w:szCs w:val="24"/>
        </w:rPr>
        <w:t>6:3</w:t>
      </w:r>
      <w:r w:rsidR="00DA5DB1">
        <w:rPr>
          <w:szCs w:val="24"/>
        </w:rPr>
        <w:t>0</w:t>
      </w:r>
      <w:r>
        <w:rPr>
          <w:szCs w:val="24"/>
        </w:rPr>
        <w:t xml:space="preserve">pm by </w:t>
      </w:r>
      <w:r w:rsidR="007536A4">
        <w:rPr>
          <w:szCs w:val="24"/>
        </w:rPr>
        <w:t xml:space="preserve">Chairman Bill Bowen.  </w:t>
      </w:r>
      <w:r>
        <w:rPr>
          <w:szCs w:val="24"/>
        </w:rPr>
        <w:t xml:space="preserve">Planning Commission members in attendance were </w:t>
      </w:r>
      <w:r w:rsidR="00D31E13">
        <w:rPr>
          <w:szCs w:val="24"/>
        </w:rPr>
        <w:t xml:space="preserve">Vice Chairperson Alicia Wooters, </w:t>
      </w:r>
      <w:r>
        <w:rPr>
          <w:szCs w:val="24"/>
        </w:rPr>
        <w:t>Donald Godfrey</w:t>
      </w:r>
      <w:r w:rsidR="00DF661D">
        <w:rPr>
          <w:szCs w:val="24"/>
        </w:rPr>
        <w:t>, Dana Shuman</w:t>
      </w:r>
      <w:r w:rsidR="00D31E13">
        <w:rPr>
          <w:szCs w:val="24"/>
        </w:rPr>
        <w:t xml:space="preserve"> and </w:t>
      </w:r>
      <w:r w:rsidR="004744F7">
        <w:rPr>
          <w:szCs w:val="24"/>
        </w:rPr>
        <w:t>Gerald Shank</w:t>
      </w:r>
      <w:r w:rsidR="00DA5DB1">
        <w:rPr>
          <w:szCs w:val="24"/>
        </w:rPr>
        <w:t xml:space="preserve"> </w:t>
      </w:r>
      <w:r>
        <w:rPr>
          <w:szCs w:val="24"/>
        </w:rPr>
        <w:t xml:space="preserve">with </w:t>
      </w:r>
      <w:r w:rsidR="00FA3DBE">
        <w:rPr>
          <w:szCs w:val="24"/>
        </w:rPr>
        <w:t>Chairman Bowen p</w:t>
      </w:r>
      <w:r>
        <w:rPr>
          <w:szCs w:val="24"/>
        </w:rPr>
        <w:t>residing.</w:t>
      </w:r>
    </w:p>
    <w:p w14:paraId="14CFCA04" w14:textId="0285C257" w:rsidR="00531D58" w:rsidRDefault="00531D58" w:rsidP="00531D58">
      <w:pPr>
        <w:spacing w:after="0"/>
        <w:rPr>
          <w:szCs w:val="24"/>
        </w:rPr>
      </w:pPr>
    </w:p>
    <w:p w14:paraId="41126C1F" w14:textId="30CA3C6A" w:rsidR="000B7DCC" w:rsidRDefault="00531D58" w:rsidP="00531D58">
      <w:pPr>
        <w:spacing w:after="0"/>
        <w:rPr>
          <w:szCs w:val="24"/>
        </w:rPr>
      </w:pPr>
      <w:r>
        <w:rPr>
          <w:szCs w:val="24"/>
        </w:rPr>
        <w:t xml:space="preserve">Others in attendance included Susan J. Smith, Solicitor, </w:t>
      </w:r>
      <w:r w:rsidR="00900D81">
        <w:rPr>
          <w:szCs w:val="24"/>
        </w:rPr>
        <w:t>Alvis Elrod, Township Engineer,</w:t>
      </w:r>
      <w:r w:rsidR="0058237A">
        <w:rPr>
          <w:szCs w:val="24"/>
        </w:rPr>
        <w:t xml:space="preserve"> </w:t>
      </w:r>
      <w:r w:rsidR="00281C43">
        <w:rPr>
          <w:szCs w:val="24"/>
        </w:rPr>
        <w:t xml:space="preserve">Andrew Merkel, Adams County Office of Planning and Development, </w:t>
      </w:r>
      <w:r w:rsidR="009071F7">
        <w:rPr>
          <w:szCs w:val="24"/>
        </w:rPr>
        <w:t xml:space="preserve">Doug Stambaugh, </w:t>
      </w:r>
      <w:r w:rsidR="00E917F7">
        <w:rPr>
          <w:szCs w:val="24"/>
        </w:rPr>
        <w:t xml:space="preserve">Vernon Greer, </w:t>
      </w:r>
      <w:r w:rsidR="00644F8A">
        <w:rPr>
          <w:szCs w:val="24"/>
        </w:rPr>
        <w:t>Patrick Boland</w:t>
      </w:r>
      <w:r w:rsidR="00F55080">
        <w:rPr>
          <w:szCs w:val="24"/>
        </w:rPr>
        <w:t>,</w:t>
      </w:r>
      <w:r w:rsidR="00644F8A">
        <w:rPr>
          <w:szCs w:val="24"/>
        </w:rPr>
        <w:t xml:space="preserve"> Ron Brown, GHI Engineering, </w:t>
      </w:r>
      <w:r w:rsidR="002A5B30">
        <w:rPr>
          <w:szCs w:val="24"/>
        </w:rPr>
        <w:t>Gary Trimmer, Barry Bechtel Inc., Phil Garland, Developer- Hampton Heights,</w:t>
      </w:r>
      <w:r w:rsidR="008F0541">
        <w:rPr>
          <w:szCs w:val="24"/>
        </w:rPr>
        <w:t xml:space="preserve"> Dean Shank,</w:t>
      </w:r>
      <w:r w:rsidR="00F55080">
        <w:rPr>
          <w:szCs w:val="24"/>
        </w:rPr>
        <w:t xml:space="preserve"> Kevin Holtzinger, </w:t>
      </w:r>
      <w:r w:rsidR="000B0AF7">
        <w:rPr>
          <w:szCs w:val="24"/>
        </w:rPr>
        <w:t xml:space="preserve">as well as </w:t>
      </w:r>
      <w:r w:rsidR="00944D52">
        <w:rPr>
          <w:szCs w:val="24"/>
        </w:rPr>
        <w:t xml:space="preserve">Supervisors, </w:t>
      </w:r>
      <w:r w:rsidR="008347D1">
        <w:rPr>
          <w:szCs w:val="24"/>
        </w:rPr>
        <w:t>Wes Thomason</w:t>
      </w:r>
      <w:r w:rsidR="00BB0619">
        <w:rPr>
          <w:szCs w:val="24"/>
        </w:rPr>
        <w:t xml:space="preserve">, </w:t>
      </w:r>
      <w:r w:rsidR="008347D1">
        <w:rPr>
          <w:szCs w:val="24"/>
        </w:rPr>
        <w:t>and Jason Phillips.</w:t>
      </w:r>
    </w:p>
    <w:p w14:paraId="3C1F5DF7" w14:textId="77777777" w:rsidR="000A18BE" w:rsidRDefault="000A18BE" w:rsidP="00531D58">
      <w:pPr>
        <w:spacing w:after="0"/>
        <w:rPr>
          <w:szCs w:val="24"/>
        </w:rPr>
      </w:pPr>
    </w:p>
    <w:p w14:paraId="4DA7302B" w14:textId="5A51CBC9" w:rsidR="00343FB6" w:rsidRDefault="00824A56" w:rsidP="00343FB6">
      <w:pPr>
        <w:spacing w:after="0" w:line="240" w:lineRule="auto"/>
        <w:rPr>
          <w:szCs w:val="24"/>
        </w:rPr>
      </w:pPr>
      <w:r>
        <w:rPr>
          <w:szCs w:val="24"/>
        </w:rPr>
        <w:t xml:space="preserve">Gerald Shank made a motion to approve the </w:t>
      </w:r>
      <w:r w:rsidR="00102C26">
        <w:rPr>
          <w:szCs w:val="24"/>
        </w:rPr>
        <w:t xml:space="preserve">April 1, </w:t>
      </w:r>
      <w:proofErr w:type="gramStart"/>
      <w:r w:rsidR="00102C26">
        <w:rPr>
          <w:szCs w:val="24"/>
        </w:rPr>
        <w:t>2024</w:t>
      </w:r>
      <w:proofErr w:type="gramEnd"/>
      <w:r w:rsidR="00102C26">
        <w:rPr>
          <w:szCs w:val="24"/>
        </w:rPr>
        <w:t xml:space="preserve"> </w:t>
      </w:r>
      <w:r w:rsidR="00D63666">
        <w:rPr>
          <w:szCs w:val="24"/>
        </w:rPr>
        <w:t>Planning Commission meeting minutes, Alicia Wooters secon</w:t>
      </w:r>
      <w:r w:rsidR="00D25003">
        <w:rPr>
          <w:szCs w:val="24"/>
        </w:rPr>
        <w:t>de</w:t>
      </w:r>
      <w:r w:rsidR="00D63666">
        <w:rPr>
          <w:szCs w:val="24"/>
        </w:rPr>
        <w:t>d, the motion car</w:t>
      </w:r>
      <w:r w:rsidR="00D25003">
        <w:rPr>
          <w:szCs w:val="24"/>
        </w:rPr>
        <w:t>ried unanimously.</w:t>
      </w:r>
      <w:r w:rsidR="002B352E">
        <w:rPr>
          <w:szCs w:val="24"/>
        </w:rPr>
        <w:t xml:space="preserve">  </w:t>
      </w:r>
    </w:p>
    <w:p w14:paraId="34DC1777" w14:textId="77777777" w:rsidR="002B352E" w:rsidRDefault="002B352E" w:rsidP="00343FB6">
      <w:pPr>
        <w:spacing w:after="0" w:line="240" w:lineRule="auto"/>
        <w:rPr>
          <w:szCs w:val="24"/>
        </w:rPr>
      </w:pPr>
    </w:p>
    <w:p w14:paraId="2A4B8276" w14:textId="752DA6EC" w:rsidR="002B352E" w:rsidRDefault="002B352E" w:rsidP="00343FB6">
      <w:pPr>
        <w:spacing w:after="0" w:line="240" w:lineRule="auto"/>
        <w:rPr>
          <w:szCs w:val="24"/>
        </w:rPr>
      </w:pPr>
      <w:r>
        <w:rPr>
          <w:szCs w:val="24"/>
        </w:rPr>
        <w:t xml:space="preserve">A motion was made by Gerald Shank to </w:t>
      </w:r>
      <w:r w:rsidR="00DA0F2D">
        <w:rPr>
          <w:szCs w:val="24"/>
        </w:rPr>
        <w:t>recommend approval of the Annual PC Report for 2023 to the Board of Supervisors, Alicia Wooters seconded, the motion carried unanimously.</w:t>
      </w:r>
    </w:p>
    <w:p w14:paraId="2F4E4362" w14:textId="1F68D3CF" w:rsidR="001F6E76" w:rsidRDefault="001F6E76" w:rsidP="005E323D">
      <w:pPr>
        <w:spacing w:after="0"/>
        <w:rPr>
          <w:szCs w:val="24"/>
        </w:rPr>
      </w:pPr>
    </w:p>
    <w:p w14:paraId="7EFDBE0D" w14:textId="77777777" w:rsidR="000114C6" w:rsidRPr="000114C6" w:rsidRDefault="000114C6" w:rsidP="000114C6">
      <w:pPr>
        <w:spacing w:after="0"/>
        <w:rPr>
          <w:szCs w:val="24"/>
        </w:rPr>
      </w:pPr>
    </w:p>
    <w:p w14:paraId="6ED86F75" w14:textId="20C9145E" w:rsidR="005635AC" w:rsidRDefault="00CA747A" w:rsidP="005635AC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SUBDIVISION &amp; L</w:t>
      </w:r>
      <w:r w:rsidR="00B479EA">
        <w:rPr>
          <w:b/>
          <w:bCs/>
          <w:szCs w:val="24"/>
        </w:rPr>
        <w:t>AND DEVELOPMENT</w:t>
      </w:r>
    </w:p>
    <w:p w14:paraId="3550DB64" w14:textId="77777777" w:rsidR="004A396C" w:rsidRDefault="004A396C" w:rsidP="005635AC">
      <w:pPr>
        <w:spacing w:after="0"/>
        <w:jc w:val="center"/>
        <w:rPr>
          <w:b/>
          <w:bCs/>
          <w:szCs w:val="24"/>
        </w:rPr>
      </w:pPr>
    </w:p>
    <w:p w14:paraId="09D9CBE4" w14:textId="7A3B0B03" w:rsidR="004A396C" w:rsidRDefault="004A396C" w:rsidP="004A396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SALD#2024-03</w:t>
      </w:r>
    </w:p>
    <w:p w14:paraId="00D86091" w14:textId="2BDC2FF8" w:rsidR="004A396C" w:rsidRDefault="004A396C" w:rsidP="004A396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Boland Preliminary/Final Land Development Plan</w:t>
      </w:r>
    </w:p>
    <w:p w14:paraId="74932C56" w14:textId="371861CF" w:rsidR="004A396C" w:rsidRDefault="0030552A" w:rsidP="004A396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Parcel# 36K05-0017C—000</w:t>
      </w:r>
    </w:p>
    <w:p w14:paraId="6B783EC6" w14:textId="58FA517F" w:rsidR="0030552A" w:rsidRDefault="0030552A" w:rsidP="004A396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Nell Rd.</w:t>
      </w:r>
    </w:p>
    <w:p w14:paraId="498F497C" w14:textId="6970BC49" w:rsidR="0030552A" w:rsidRDefault="0030552A" w:rsidP="004A396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East Berlin, PA 17316</w:t>
      </w:r>
    </w:p>
    <w:p w14:paraId="45B3DA72" w14:textId="1CC524C5" w:rsidR="0030552A" w:rsidRDefault="00684D73" w:rsidP="004A396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BOS Action Deadline: 7/15/24</w:t>
      </w:r>
    </w:p>
    <w:p w14:paraId="407CBF86" w14:textId="77777777" w:rsidR="00684D73" w:rsidRDefault="00684D73" w:rsidP="004A396C">
      <w:pPr>
        <w:spacing w:after="0"/>
        <w:rPr>
          <w:b/>
          <w:bCs/>
          <w:szCs w:val="24"/>
        </w:rPr>
      </w:pPr>
    </w:p>
    <w:p w14:paraId="165761DE" w14:textId="58C65AFA" w:rsidR="00684D73" w:rsidRDefault="00FB197D" w:rsidP="004A396C">
      <w:pPr>
        <w:spacing w:after="0"/>
        <w:rPr>
          <w:szCs w:val="24"/>
        </w:rPr>
      </w:pPr>
      <w:r>
        <w:rPr>
          <w:szCs w:val="24"/>
        </w:rPr>
        <w:t>Andrew Merkel</w:t>
      </w:r>
      <w:r w:rsidR="00AE1A05">
        <w:rPr>
          <w:szCs w:val="24"/>
        </w:rPr>
        <w:t>, ACOPD,</w:t>
      </w:r>
      <w:r>
        <w:rPr>
          <w:szCs w:val="24"/>
        </w:rPr>
        <w:t xml:space="preserve"> stated that the County did not charge a review fee</w:t>
      </w:r>
      <w:r w:rsidR="00302441">
        <w:rPr>
          <w:szCs w:val="24"/>
        </w:rPr>
        <w:t xml:space="preserve"> because there is no such category to their fee </w:t>
      </w:r>
      <w:r w:rsidR="00EE2053">
        <w:rPr>
          <w:szCs w:val="24"/>
        </w:rPr>
        <w:t xml:space="preserve">schedule that would pertain to a Plan like this.  He feels that this Plan having two accessory buildings should not </w:t>
      </w:r>
      <w:proofErr w:type="gramStart"/>
      <w:r w:rsidR="00EE2053">
        <w:rPr>
          <w:szCs w:val="24"/>
        </w:rPr>
        <w:t>be in</w:t>
      </w:r>
      <w:proofErr w:type="gramEnd"/>
      <w:r w:rsidR="00A91FFB">
        <w:rPr>
          <w:szCs w:val="24"/>
        </w:rPr>
        <w:t xml:space="preserve"> considered for Land Development.</w:t>
      </w:r>
    </w:p>
    <w:p w14:paraId="50ABB5AF" w14:textId="77777777" w:rsidR="00F63E1C" w:rsidRDefault="00F63E1C" w:rsidP="004A396C">
      <w:pPr>
        <w:spacing w:after="0"/>
        <w:rPr>
          <w:szCs w:val="24"/>
        </w:rPr>
      </w:pPr>
    </w:p>
    <w:p w14:paraId="6F1F0F4F" w14:textId="0853DD86" w:rsidR="00F63E1C" w:rsidRDefault="00E13ECA" w:rsidP="004A396C">
      <w:pPr>
        <w:spacing w:after="0"/>
        <w:rPr>
          <w:szCs w:val="24"/>
        </w:rPr>
      </w:pPr>
      <w:r>
        <w:rPr>
          <w:szCs w:val="24"/>
        </w:rPr>
        <w:t xml:space="preserve">Mr. Elrod stated that this type of </w:t>
      </w:r>
      <w:proofErr w:type="gramStart"/>
      <w:r>
        <w:rPr>
          <w:szCs w:val="24"/>
        </w:rPr>
        <w:t>Plan is</w:t>
      </w:r>
      <w:proofErr w:type="gramEnd"/>
      <w:r>
        <w:rPr>
          <w:szCs w:val="24"/>
        </w:rPr>
        <w:t xml:space="preserve"> does in fact meet the current criteria of Land Development according to the adopted SALDO.  </w:t>
      </w:r>
      <w:r w:rsidR="004D404E">
        <w:rPr>
          <w:szCs w:val="24"/>
        </w:rPr>
        <w:t xml:space="preserve">Mr. Elrod went over his comment letter for the Plan.  </w:t>
      </w:r>
      <w:proofErr w:type="gramStart"/>
      <w:r w:rsidR="005B35FC">
        <w:rPr>
          <w:szCs w:val="24"/>
        </w:rPr>
        <w:t>Mr. Trimmer of Barry Bechtel Construction</w:t>
      </w:r>
      <w:r w:rsidR="00AE1A05">
        <w:rPr>
          <w:szCs w:val="24"/>
        </w:rPr>
        <w:t>,</w:t>
      </w:r>
      <w:proofErr w:type="gramEnd"/>
      <w:r w:rsidR="00AE1A05">
        <w:rPr>
          <w:szCs w:val="24"/>
        </w:rPr>
        <w:t xml:space="preserve"> </w:t>
      </w:r>
      <w:r w:rsidR="00EC0F1E">
        <w:rPr>
          <w:szCs w:val="24"/>
        </w:rPr>
        <w:t xml:space="preserve">thanked Mr. Elrod for the comments and stated he would make revisions.  Jerry Shank made a motion to </w:t>
      </w:r>
      <w:r w:rsidR="00E44752">
        <w:rPr>
          <w:szCs w:val="24"/>
        </w:rPr>
        <w:t>table recommendation of the Plan, Alicia Wooters seconded, the motion carried unanimously.</w:t>
      </w:r>
    </w:p>
    <w:p w14:paraId="29EC65DF" w14:textId="77777777" w:rsidR="00E44752" w:rsidRDefault="00E44752" w:rsidP="004A396C">
      <w:pPr>
        <w:spacing w:after="0"/>
        <w:rPr>
          <w:szCs w:val="24"/>
        </w:rPr>
      </w:pPr>
    </w:p>
    <w:p w14:paraId="2091D3CC" w14:textId="29A1A001" w:rsidR="00E44752" w:rsidRDefault="00E44752" w:rsidP="004A396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SALD# 2024-02</w:t>
      </w:r>
    </w:p>
    <w:p w14:paraId="5940D3A2" w14:textId="5097AE55" w:rsidR="0070590B" w:rsidRDefault="0070590B" w:rsidP="004A396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Shank Preliminary/Final S</w:t>
      </w:r>
      <w:r w:rsidR="00FA65D0">
        <w:rPr>
          <w:b/>
          <w:bCs/>
          <w:szCs w:val="24"/>
        </w:rPr>
        <w:t>ubdivision Plan</w:t>
      </w:r>
    </w:p>
    <w:p w14:paraId="55C6AF2F" w14:textId="3EA04997" w:rsidR="00FA65D0" w:rsidRDefault="008D19A6" w:rsidP="004A396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Parcel# 36K06-0002—000</w:t>
      </w:r>
    </w:p>
    <w:p w14:paraId="78F8F7D6" w14:textId="1D044747" w:rsidR="008D19A6" w:rsidRDefault="008D19A6" w:rsidP="004A396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East Berlin, PA 17316</w:t>
      </w:r>
    </w:p>
    <w:p w14:paraId="53314383" w14:textId="3A1C4C1F" w:rsidR="008D19A6" w:rsidRDefault="008D19A6" w:rsidP="004A396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 xml:space="preserve">BOS Action Deadline: </w:t>
      </w:r>
      <w:r w:rsidR="009A6DCC">
        <w:rPr>
          <w:b/>
          <w:bCs/>
          <w:szCs w:val="24"/>
        </w:rPr>
        <w:t>7/15/24</w:t>
      </w:r>
    </w:p>
    <w:p w14:paraId="3F719EF3" w14:textId="77777777" w:rsidR="009A6DCC" w:rsidRDefault="009A6DCC" w:rsidP="004A396C">
      <w:pPr>
        <w:spacing w:after="0"/>
        <w:rPr>
          <w:b/>
          <w:bCs/>
          <w:szCs w:val="24"/>
        </w:rPr>
      </w:pPr>
    </w:p>
    <w:p w14:paraId="6CD10C81" w14:textId="76D36BF9" w:rsidR="00B479EA" w:rsidRDefault="009A6DCC" w:rsidP="003D4BB6">
      <w:pPr>
        <w:spacing w:after="0"/>
        <w:rPr>
          <w:szCs w:val="24"/>
        </w:rPr>
      </w:pPr>
      <w:r>
        <w:rPr>
          <w:szCs w:val="24"/>
        </w:rPr>
        <w:t xml:space="preserve">Doug Stambaugh with GHI Engineers was present to </w:t>
      </w:r>
      <w:r w:rsidR="003D4BB6">
        <w:rPr>
          <w:szCs w:val="24"/>
        </w:rPr>
        <w:t xml:space="preserve">represent a plan to subdivide an 11 acre lot </w:t>
      </w:r>
      <w:r w:rsidR="00082C3B">
        <w:rPr>
          <w:szCs w:val="24"/>
        </w:rPr>
        <w:t>for agricultural purposes allowing a residence</w:t>
      </w:r>
      <w:r w:rsidR="004A17BB">
        <w:rPr>
          <w:szCs w:val="24"/>
        </w:rPr>
        <w:t xml:space="preserve"> from the parent parcel.</w:t>
      </w:r>
    </w:p>
    <w:p w14:paraId="28ECB35B" w14:textId="77777777" w:rsidR="004A17BB" w:rsidRDefault="004A17BB" w:rsidP="003D4BB6">
      <w:pPr>
        <w:spacing w:after="0"/>
        <w:rPr>
          <w:szCs w:val="24"/>
        </w:rPr>
      </w:pPr>
    </w:p>
    <w:p w14:paraId="4F39171E" w14:textId="3B62C3E8" w:rsidR="004A17BB" w:rsidRDefault="004A17BB" w:rsidP="003D4BB6">
      <w:pPr>
        <w:spacing w:after="0"/>
        <w:rPr>
          <w:szCs w:val="24"/>
        </w:rPr>
      </w:pPr>
      <w:r>
        <w:rPr>
          <w:szCs w:val="24"/>
        </w:rPr>
        <w:t xml:space="preserve">Township Engineer, </w:t>
      </w:r>
      <w:r w:rsidR="00051160">
        <w:rPr>
          <w:szCs w:val="24"/>
        </w:rPr>
        <w:t xml:space="preserve">Trey Elrod went over his comment letter.  Andrew Merkel stated that many of the County’s concerns were touched on in Mr. Elrod’s comment letter.  </w:t>
      </w:r>
      <w:r w:rsidR="00F23CE4">
        <w:rPr>
          <w:szCs w:val="24"/>
        </w:rPr>
        <w:t>A motion to table recommendation of the Plan was made by Jerry Shank, Alicia Wooters seconded, the motion carried unanimously.</w:t>
      </w:r>
    </w:p>
    <w:p w14:paraId="135FA2EE" w14:textId="77777777" w:rsidR="00F23CE4" w:rsidRDefault="00F23CE4" w:rsidP="003D4BB6">
      <w:pPr>
        <w:spacing w:after="0"/>
        <w:rPr>
          <w:szCs w:val="24"/>
        </w:rPr>
      </w:pPr>
    </w:p>
    <w:p w14:paraId="58F01BF8" w14:textId="6835A2BB" w:rsidR="00F23CE4" w:rsidRDefault="00F84389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SALD# 2023-06</w:t>
      </w:r>
    </w:p>
    <w:p w14:paraId="580F3656" w14:textId="1FC4CC09" w:rsidR="00F84389" w:rsidRDefault="00D27268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 xml:space="preserve">Hampton Heights Phase VI Final Subdivision Plan- Last Revised </w:t>
      </w:r>
      <w:r w:rsidR="003852F7">
        <w:rPr>
          <w:b/>
          <w:bCs/>
          <w:szCs w:val="24"/>
        </w:rPr>
        <w:t>3/6/24</w:t>
      </w:r>
    </w:p>
    <w:p w14:paraId="7822D6EA" w14:textId="7764060C" w:rsidR="003852F7" w:rsidRDefault="003852F7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 xml:space="preserve">Parel# 36K07-0023A—000 </w:t>
      </w:r>
    </w:p>
    <w:p w14:paraId="2E575F60" w14:textId="1282ADBD" w:rsidR="003852F7" w:rsidRDefault="006E69C8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East Berlin, PA 17316</w:t>
      </w:r>
    </w:p>
    <w:p w14:paraId="2712FDA9" w14:textId="4EF0ECBC" w:rsidR="006E69C8" w:rsidRDefault="006E69C8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BOS Action Deadline</w:t>
      </w:r>
      <w:r w:rsidRPr="006E69C8">
        <w:rPr>
          <w:szCs w:val="24"/>
        </w:rPr>
        <w:t xml:space="preserve">: </w:t>
      </w:r>
      <w:r w:rsidRPr="006E69C8">
        <w:rPr>
          <w:b/>
          <w:bCs/>
          <w:szCs w:val="24"/>
        </w:rPr>
        <w:t>5/20/24</w:t>
      </w:r>
    </w:p>
    <w:p w14:paraId="0002CAB5" w14:textId="77777777" w:rsidR="006E69C8" w:rsidRDefault="006E69C8" w:rsidP="003D4BB6">
      <w:pPr>
        <w:spacing w:after="0"/>
        <w:rPr>
          <w:b/>
          <w:bCs/>
          <w:szCs w:val="24"/>
        </w:rPr>
      </w:pPr>
    </w:p>
    <w:p w14:paraId="274C1FF7" w14:textId="3D698E92" w:rsidR="006E69C8" w:rsidRDefault="00DE1E54" w:rsidP="003D4BB6">
      <w:pPr>
        <w:spacing w:after="0"/>
        <w:rPr>
          <w:szCs w:val="24"/>
        </w:rPr>
      </w:pPr>
      <w:r>
        <w:rPr>
          <w:szCs w:val="24"/>
        </w:rPr>
        <w:t xml:space="preserve">Phil Garland, Developer of Hampton Heights was present.  </w:t>
      </w:r>
      <w:r w:rsidR="00C8562A">
        <w:rPr>
          <w:szCs w:val="24"/>
        </w:rPr>
        <w:t xml:space="preserve">He commented that he will be presenting a time extension letter to the Board of Supervisors at their next meeting for </w:t>
      </w:r>
      <w:r w:rsidR="006E6B44">
        <w:rPr>
          <w:szCs w:val="24"/>
        </w:rPr>
        <w:t>the Plan.</w:t>
      </w:r>
    </w:p>
    <w:p w14:paraId="17ABB137" w14:textId="44AFC9F5" w:rsidR="0009386A" w:rsidRDefault="0009386A" w:rsidP="003D4BB6">
      <w:pPr>
        <w:spacing w:after="0"/>
        <w:rPr>
          <w:szCs w:val="24"/>
        </w:rPr>
      </w:pPr>
      <w:r>
        <w:rPr>
          <w:szCs w:val="24"/>
        </w:rPr>
        <w:t xml:space="preserve">Jerry Shank made a motion to </w:t>
      </w:r>
      <w:r w:rsidR="00897988">
        <w:rPr>
          <w:szCs w:val="24"/>
        </w:rPr>
        <w:t>table the recommendation, Alicia Wooters seconded, the motion carried unanimously.</w:t>
      </w:r>
    </w:p>
    <w:p w14:paraId="03F57146" w14:textId="77777777" w:rsidR="00897988" w:rsidRDefault="00897988" w:rsidP="003D4BB6">
      <w:pPr>
        <w:spacing w:after="0"/>
        <w:rPr>
          <w:szCs w:val="24"/>
        </w:rPr>
      </w:pPr>
    </w:p>
    <w:p w14:paraId="036B989F" w14:textId="1259494E" w:rsidR="00897988" w:rsidRDefault="00897988" w:rsidP="00897988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DISCUSSION</w:t>
      </w:r>
    </w:p>
    <w:p w14:paraId="5E73C5CE" w14:textId="77777777" w:rsidR="00897988" w:rsidRDefault="00897988" w:rsidP="00897988">
      <w:pPr>
        <w:spacing w:after="0"/>
        <w:jc w:val="center"/>
        <w:rPr>
          <w:b/>
          <w:bCs/>
          <w:szCs w:val="24"/>
        </w:rPr>
      </w:pPr>
    </w:p>
    <w:p w14:paraId="18C568F0" w14:textId="75C04664" w:rsidR="00897988" w:rsidRPr="00897988" w:rsidRDefault="00D41CDF" w:rsidP="00897988">
      <w:pPr>
        <w:spacing w:after="0"/>
        <w:rPr>
          <w:szCs w:val="24"/>
        </w:rPr>
      </w:pPr>
      <w:r>
        <w:rPr>
          <w:szCs w:val="24"/>
        </w:rPr>
        <w:t xml:space="preserve">Solicitor Smith referenced a letter </w:t>
      </w:r>
      <w:r w:rsidR="00785E03">
        <w:rPr>
          <w:szCs w:val="24"/>
        </w:rPr>
        <w:t xml:space="preserve">written 4/9/24 from Adam Boyer, Barley Snyder Attorneys at Law regarding the </w:t>
      </w:r>
      <w:r w:rsidR="00ED74B9">
        <w:rPr>
          <w:szCs w:val="24"/>
        </w:rPr>
        <w:t xml:space="preserve">Zoning Ordinance particularly in the Agricultural Conservation District. </w:t>
      </w:r>
      <w:r w:rsidR="00C66580">
        <w:rPr>
          <w:szCs w:val="24"/>
        </w:rPr>
        <w:t xml:space="preserve"> </w:t>
      </w:r>
      <w:proofErr w:type="spellStart"/>
      <w:r w:rsidR="00F219EF">
        <w:rPr>
          <w:szCs w:val="24"/>
        </w:rPr>
        <w:t>Mr</w:t>
      </w:r>
      <w:proofErr w:type="spellEnd"/>
      <w:r w:rsidR="00F219EF">
        <w:rPr>
          <w:szCs w:val="24"/>
        </w:rPr>
        <w:t xml:space="preserve"> . Boyer’s client, </w:t>
      </w:r>
      <w:r w:rsidR="00876B06">
        <w:rPr>
          <w:szCs w:val="24"/>
        </w:rPr>
        <w:t xml:space="preserve">Mr. </w:t>
      </w:r>
      <w:proofErr w:type="gramStart"/>
      <w:r w:rsidR="00116A4D">
        <w:rPr>
          <w:szCs w:val="24"/>
        </w:rPr>
        <w:t>Starner</w:t>
      </w:r>
      <w:proofErr w:type="gramEnd"/>
      <w:r w:rsidR="00116A4D">
        <w:rPr>
          <w:szCs w:val="24"/>
        </w:rPr>
        <w:t xml:space="preserve"> recently had applied for a </w:t>
      </w:r>
      <w:r w:rsidR="007E770D">
        <w:rPr>
          <w:szCs w:val="24"/>
        </w:rPr>
        <w:t xml:space="preserve">dimensional </w:t>
      </w:r>
      <w:r w:rsidR="00116A4D">
        <w:rPr>
          <w:szCs w:val="24"/>
        </w:rPr>
        <w:t>variance of maximum lot size</w:t>
      </w:r>
      <w:r w:rsidR="00F219EF">
        <w:rPr>
          <w:szCs w:val="24"/>
        </w:rPr>
        <w:t xml:space="preserve"> in the AC district </w:t>
      </w:r>
      <w:r w:rsidR="004C392B">
        <w:rPr>
          <w:szCs w:val="24"/>
        </w:rPr>
        <w:t xml:space="preserve">to the Zoning Hearing Board.  The variance was denied.  </w:t>
      </w:r>
      <w:proofErr w:type="gramStart"/>
      <w:r w:rsidR="00224A07">
        <w:rPr>
          <w:szCs w:val="24"/>
        </w:rPr>
        <w:t>The</w:t>
      </w:r>
      <w:proofErr w:type="gramEnd"/>
      <w:r w:rsidR="00224A07">
        <w:rPr>
          <w:szCs w:val="24"/>
        </w:rPr>
        <w:t xml:space="preserve"> letter</w:t>
      </w:r>
      <w:r w:rsidR="005F5A64">
        <w:rPr>
          <w:szCs w:val="24"/>
        </w:rPr>
        <w:t xml:space="preserve"> serves as a </w:t>
      </w:r>
      <w:r w:rsidR="00224A07">
        <w:rPr>
          <w:szCs w:val="24"/>
        </w:rPr>
        <w:t xml:space="preserve"> plea to the BOS </w:t>
      </w:r>
      <w:r w:rsidR="005F5A64">
        <w:rPr>
          <w:szCs w:val="24"/>
        </w:rPr>
        <w:t>to make an amendment of the Zoning Ordinance to better serve the needs of the Township’s residents.</w:t>
      </w:r>
    </w:p>
    <w:p w14:paraId="45185E00" w14:textId="77777777" w:rsidR="004A396C" w:rsidRDefault="004A396C" w:rsidP="004A396C">
      <w:pPr>
        <w:spacing w:after="0"/>
        <w:ind w:left="2880" w:firstLine="720"/>
        <w:jc w:val="both"/>
        <w:rPr>
          <w:b/>
          <w:bCs/>
          <w:szCs w:val="24"/>
        </w:rPr>
      </w:pPr>
    </w:p>
    <w:p w14:paraId="7441D791" w14:textId="147E1C82" w:rsidR="00EC1E86" w:rsidRDefault="003448D5" w:rsidP="00600B99">
      <w:pPr>
        <w:spacing w:after="0"/>
        <w:ind w:left="2880" w:firstLine="720"/>
        <w:rPr>
          <w:b/>
          <w:bCs/>
          <w:szCs w:val="24"/>
        </w:rPr>
      </w:pPr>
      <w:r>
        <w:rPr>
          <w:b/>
          <w:bCs/>
          <w:szCs w:val="24"/>
        </w:rPr>
        <w:t>ADJOURNMENT</w:t>
      </w:r>
    </w:p>
    <w:p w14:paraId="461AA5E1" w14:textId="075A8DD2" w:rsidR="003448D5" w:rsidRDefault="003448D5" w:rsidP="003448D5">
      <w:pPr>
        <w:spacing w:after="0"/>
        <w:jc w:val="center"/>
        <w:rPr>
          <w:b/>
          <w:bCs/>
          <w:szCs w:val="24"/>
        </w:rPr>
      </w:pPr>
    </w:p>
    <w:p w14:paraId="37FF660A" w14:textId="7DC4D9E0" w:rsidR="003448D5" w:rsidRDefault="003448D5" w:rsidP="003448D5">
      <w:pPr>
        <w:spacing w:after="0"/>
        <w:rPr>
          <w:szCs w:val="24"/>
        </w:rPr>
      </w:pPr>
      <w:r>
        <w:rPr>
          <w:szCs w:val="24"/>
        </w:rPr>
        <w:t xml:space="preserve">A motion to adjourn </w:t>
      </w:r>
      <w:r w:rsidR="00B82030">
        <w:rPr>
          <w:szCs w:val="24"/>
        </w:rPr>
        <w:t xml:space="preserve">the meeting was made by </w:t>
      </w:r>
      <w:r w:rsidR="00C87C5F">
        <w:rPr>
          <w:szCs w:val="24"/>
        </w:rPr>
        <w:t>Jerry Shank</w:t>
      </w:r>
      <w:r w:rsidR="0067373B">
        <w:rPr>
          <w:szCs w:val="24"/>
        </w:rPr>
        <w:t xml:space="preserve"> at </w:t>
      </w:r>
      <w:r w:rsidR="007929FB">
        <w:rPr>
          <w:szCs w:val="24"/>
        </w:rPr>
        <w:t>7:</w:t>
      </w:r>
      <w:r w:rsidR="009E4F0E">
        <w:rPr>
          <w:szCs w:val="24"/>
        </w:rPr>
        <w:t>4</w:t>
      </w:r>
      <w:r w:rsidR="00934CD0">
        <w:rPr>
          <w:szCs w:val="24"/>
        </w:rPr>
        <w:t>9</w:t>
      </w:r>
      <w:r w:rsidR="00862613">
        <w:rPr>
          <w:szCs w:val="24"/>
        </w:rPr>
        <w:t xml:space="preserve"> </w:t>
      </w:r>
      <w:r w:rsidR="007C3749">
        <w:rPr>
          <w:szCs w:val="24"/>
        </w:rPr>
        <w:t>pm</w:t>
      </w:r>
      <w:r w:rsidR="00B82030">
        <w:rPr>
          <w:szCs w:val="24"/>
        </w:rPr>
        <w:t xml:space="preserve">, </w:t>
      </w:r>
      <w:r w:rsidR="00B4226C">
        <w:rPr>
          <w:szCs w:val="24"/>
        </w:rPr>
        <w:t>Alicia Wooters</w:t>
      </w:r>
      <w:r w:rsidR="007929FB">
        <w:rPr>
          <w:szCs w:val="24"/>
        </w:rPr>
        <w:t xml:space="preserve"> </w:t>
      </w:r>
      <w:r w:rsidR="00444086">
        <w:rPr>
          <w:szCs w:val="24"/>
        </w:rPr>
        <w:t>seconded, the motion carried unanimously.</w:t>
      </w:r>
    </w:p>
    <w:p w14:paraId="5102A212" w14:textId="77777777" w:rsidR="008409BE" w:rsidRDefault="008409BE" w:rsidP="003448D5">
      <w:pPr>
        <w:spacing w:after="0"/>
        <w:rPr>
          <w:szCs w:val="24"/>
        </w:rPr>
      </w:pPr>
    </w:p>
    <w:p w14:paraId="2773FD16" w14:textId="7E52D393" w:rsidR="008409BE" w:rsidRDefault="008409BE" w:rsidP="003448D5">
      <w:pPr>
        <w:spacing w:after="0"/>
        <w:rPr>
          <w:szCs w:val="24"/>
        </w:rPr>
      </w:pPr>
      <w:r>
        <w:rPr>
          <w:szCs w:val="24"/>
        </w:rPr>
        <w:t>Respectfully Submitted,</w:t>
      </w:r>
    </w:p>
    <w:p w14:paraId="68FBC168" w14:textId="77777777" w:rsidR="008409BE" w:rsidRDefault="008409BE" w:rsidP="003448D5">
      <w:pPr>
        <w:spacing w:after="0"/>
        <w:rPr>
          <w:szCs w:val="24"/>
        </w:rPr>
      </w:pPr>
    </w:p>
    <w:p w14:paraId="77A19B5A" w14:textId="3CF9CDF4" w:rsidR="008409BE" w:rsidRDefault="008409BE" w:rsidP="003448D5">
      <w:pPr>
        <w:spacing w:after="0"/>
        <w:rPr>
          <w:szCs w:val="24"/>
        </w:rPr>
      </w:pPr>
      <w:r>
        <w:rPr>
          <w:szCs w:val="24"/>
        </w:rPr>
        <w:t>Tiana Mummert</w:t>
      </w:r>
    </w:p>
    <w:p w14:paraId="0FA8EA1C" w14:textId="136BB750" w:rsidR="008409BE" w:rsidRDefault="008409BE" w:rsidP="003448D5">
      <w:pPr>
        <w:spacing w:after="0"/>
        <w:rPr>
          <w:szCs w:val="24"/>
        </w:rPr>
      </w:pPr>
      <w:r>
        <w:rPr>
          <w:szCs w:val="24"/>
        </w:rPr>
        <w:t>Administrative Assistant</w:t>
      </w:r>
    </w:p>
    <w:p w14:paraId="29381B1F" w14:textId="77777777" w:rsidR="00E76250" w:rsidRDefault="00E76250" w:rsidP="003448D5">
      <w:pPr>
        <w:spacing w:after="0"/>
        <w:rPr>
          <w:szCs w:val="24"/>
        </w:rPr>
      </w:pPr>
    </w:p>
    <w:p w14:paraId="731D1110" w14:textId="77777777" w:rsidR="00E76250" w:rsidRDefault="00E76250" w:rsidP="003448D5">
      <w:pPr>
        <w:spacing w:after="0"/>
        <w:rPr>
          <w:szCs w:val="24"/>
        </w:rPr>
      </w:pPr>
    </w:p>
    <w:p w14:paraId="3E84F9A6" w14:textId="77777777" w:rsidR="00E76250" w:rsidRDefault="00E76250" w:rsidP="003448D5">
      <w:pPr>
        <w:spacing w:after="0"/>
        <w:rPr>
          <w:szCs w:val="24"/>
        </w:rPr>
      </w:pPr>
    </w:p>
    <w:p w14:paraId="64C17228" w14:textId="6C454D62" w:rsidR="00444086" w:rsidRDefault="00444086" w:rsidP="003448D5">
      <w:pPr>
        <w:spacing w:after="0"/>
        <w:rPr>
          <w:szCs w:val="24"/>
        </w:rPr>
      </w:pPr>
    </w:p>
    <w:p w14:paraId="2C1E59DE" w14:textId="77777777" w:rsidR="005B2108" w:rsidRPr="000B7DCC" w:rsidRDefault="005B2108" w:rsidP="000B7DCC">
      <w:pPr>
        <w:spacing w:after="0"/>
        <w:rPr>
          <w:szCs w:val="24"/>
        </w:rPr>
      </w:pPr>
    </w:p>
    <w:p w14:paraId="607D30A3" w14:textId="6A0AE2D9" w:rsidR="00531D58" w:rsidRPr="00531D58" w:rsidRDefault="00531D58" w:rsidP="00531D58">
      <w:pPr>
        <w:spacing w:after="0"/>
        <w:rPr>
          <w:szCs w:val="24"/>
        </w:rPr>
      </w:pPr>
    </w:p>
    <w:sectPr w:rsidR="00531D58" w:rsidRPr="00531D58" w:rsidSect="009362B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824E39"/>
    <w:multiLevelType w:val="hybridMultilevel"/>
    <w:tmpl w:val="2EC6D69E"/>
    <w:lvl w:ilvl="0" w:tplc="F3BCF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5178A5"/>
    <w:multiLevelType w:val="hybridMultilevel"/>
    <w:tmpl w:val="26D2A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388832">
    <w:abstractNumId w:val="0"/>
  </w:num>
  <w:num w:numId="2" w16cid:durableId="1044331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58"/>
    <w:rsid w:val="00000A7C"/>
    <w:rsid w:val="00002B52"/>
    <w:rsid w:val="00006695"/>
    <w:rsid w:val="000114C6"/>
    <w:rsid w:val="00016B0D"/>
    <w:rsid w:val="00023591"/>
    <w:rsid w:val="00051160"/>
    <w:rsid w:val="0005343D"/>
    <w:rsid w:val="00056805"/>
    <w:rsid w:val="000608F9"/>
    <w:rsid w:val="00074C66"/>
    <w:rsid w:val="00075054"/>
    <w:rsid w:val="0007571E"/>
    <w:rsid w:val="00082C3B"/>
    <w:rsid w:val="0008646E"/>
    <w:rsid w:val="000877CA"/>
    <w:rsid w:val="00087E15"/>
    <w:rsid w:val="000925F1"/>
    <w:rsid w:val="0009386A"/>
    <w:rsid w:val="00094AC5"/>
    <w:rsid w:val="000A17F1"/>
    <w:rsid w:val="000A18BE"/>
    <w:rsid w:val="000A2254"/>
    <w:rsid w:val="000B086A"/>
    <w:rsid w:val="000B0AF7"/>
    <w:rsid w:val="000B7DCC"/>
    <w:rsid w:val="000C1E86"/>
    <w:rsid w:val="000C643B"/>
    <w:rsid w:val="000D01B5"/>
    <w:rsid w:val="000D1E4A"/>
    <w:rsid w:val="000E12B8"/>
    <w:rsid w:val="000E3DF7"/>
    <w:rsid w:val="000E4DC5"/>
    <w:rsid w:val="000E6346"/>
    <w:rsid w:val="000F57A2"/>
    <w:rsid w:val="000F5C95"/>
    <w:rsid w:val="000F64C2"/>
    <w:rsid w:val="000F75A3"/>
    <w:rsid w:val="000F77F0"/>
    <w:rsid w:val="001009D7"/>
    <w:rsid w:val="0010110E"/>
    <w:rsid w:val="0010158B"/>
    <w:rsid w:val="00102C26"/>
    <w:rsid w:val="001147D8"/>
    <w:rsid w:val="00116A4D"/>
    <w:rsid w:val="00117D4F"/>
    <w:rsid w:val="00121888"/>
    <w:rsid w:val="001306E4"/>
    <w:rsid w:val="00132C49"/>
    <w:rsid w:val="001359C8"/>
    <w:rsid w:val="0014141A"/>
    <w:rsid w:val="00146476"/>
    <w:rsid w:val="00151B96"/>
    <w:rsid w:val="001525E0"/>
    <w:rsid w:val="00153647"/>
    <w:rsid w:val="001557F9"/>
    <w:rsid w:val="00161F52"/>
    <w:rsid w:val="0016368F"/>
    <w:rsid w:val="00163CCC"/>
    <w:rsid w:val="00173CCA"/>
    <w:rsid w:val="00176038"/>
    <w:rsid w:val="001B7380"/>
    <w:rsid w:val="001B738F"/>
    <w:rsid w:val="001C034C"/>
    <w:rsid w:val="001D2987"/>
    <w:rsid w:val="001D3D9C"/>
    <w:rsid w:val="001E031E"/>
    <w:rsid w:val="001E0FD8"/>
    <w:rsid w:val="001E680A"/>
    <w:rsid w:val="001E7A17"/>
    <w:rsid w:val="001F6A3E"/>
    <w:rsid w:val="001F6E76"/>
    <w:rsid w:val="0020065B"/>
    <w:rsid w:val="002006E7"/>
    <w:rsid w:val="002050EA"/>
    <w:rsid w:val="00207178"/>
    <w:rsid w:val="00211C0D"/>
    <w:rsid w:val="00221D07"/>
    <w:rsid w:val="00224A07"/>
    <w:rsid w:val="00227113"/>
    <w:rsid w:val="00236273"/>
    <w:rsid w:val="00240800"/>
    <w:rsid w:val="0024138C"/>
    <w:rsid w:val="00244565"/>
    <w:rsid w:val="00244C2B"/>
    <w:rsid w:val="0024540B"/>
    <w:rsid w:val="002464E9"/>
    <w:rsid w:val="00250343"/>
    <w:rsid w:val="0025170B"/>
    <w:rsid w:val="002553D4"/>
    <w:rsid w:val="00256AF5"/>
    <w:rsid w:val="00261557"/>
    <w:rsid w:val="00263451"/>
    <w:rsid w:val="00264818"/>
    <w:rsid w:val="002658A8"/>
    <w:rsid w:val="002720C1"/>
    <w:rsid w:val="00272403"/>
    <w:rsid w:val="0027502F"/>
    <w:rsid w:val="00281C43"/>
    <w:rsid w:val="0028372E"/>
    <w:rsid w:val="00287119"/>
    <w:rsid w:val="0029062F"/>
    <w:rsid w:val="00290E5D"/>
    <w:rsid w:val="00294CD9"/>
    <w:rsid w:val="002950D1"/>
    <w:rsid w:val="00295DF3"/>
    <w:rsid w:val="00296766"/>
    <w:rsid w:val="00296FA9"/>
    <w:rsid w:val="002A1827"/>
    <w:rsid w:val="002A5B30"/>
    <w:rsid w:val="002A5FA8"/>
    <w:rsid w:val="002B0F1C"/>
    <w:rsid w:val="002B352E"/>
    <w:rsid w:val="002C0881"/>
    <w:rsid w:val="002E0E40"/>
    <w:rsid w:val="002E10E0"/>
    <w:rsid w:val="002E4D69"/>
    <w:rsid w:val="002F1518"/>
    <w:rsid w:val="002F3D54"/>
    <w:rsid w:val="002F42D8"/>
    <w:rsid w:val="002F6F6C"/>
    <w:rsid w:val="00300BAC"/>
    <w:rsid w:val="00302441"/>
    <w:rsid w:val="00304AEC"/>
    <w:rsid w:val="0030552A"/>
    <w:rsid w:val="00314195"/>
    <w:rsid w:val="00314898"/>
    <w:rsid w:val="00321DD5"/>
    <w:rsid w:val="00322BBF"/>
    <w:rsid w:val="00323B0F"/>
    <w:rsid w:val="00330B4F"/>
    <w:rsid w:val="00336A91"/>
    <w:rsid w:val="00340C1D"/>
    <w:rsid w:val="00343FB6"/>
    <w:rsid w:val="003448D5"/>
    <w:rsid w:val="00361C48"/>
    <w:rsid w:val="003626D4"/>
    <w:rsid w:val="0037343F"/>
    <w:rsid w:val="00381238"/>
    <w:rsid w:val="00382859"/>
    <w:rsid w:val="003852F7"/>
    <w:rsid w:val="0038578C"/>
    <w:rsid w:val="00392633"/>
    <w:rsid w:val="00394CFB"/>
    <w:rsid w:val="00394F9F"/>
    <w:rsid w:val="003A1890"/>
    <w:rsid w:val="003A4109"/>
    <w:rsid w:val="003B1525"/>
    <w:rsid w:val="003C1B52"/>
    <w:rsid w:val="003C57A7"/>
    <w:rsid w:val="003D4BB6"/>
    <w:rsid w:val="003D6406"/>
    <w:rsid w:val="003D657C"/>
    <w:rsid w:val="003E5B1A"/>
    <w:rsid w:val="003F3228"/>
    <w:rsid w:val="003F5187"/>
    <w:rsid w:val="003F7F37"/>
    <w:rsid w:val="00400FE2"/>
    <w:rsid w:val="00402334"/>
    <w:rsid w:val="00407A09"/>
    <w:rsid w:val="00410986"/>
    <w:rsid w:val="00417056"/>
    <w:rsid w:val="00426160"/>
    <w:rsid w:val="00427205"/>
    <w:rsid w:val="0042793C"/>
    <w:rsid w:val="00431DEE"/>
    <w:rsid w:val="00432075"/>
    <w:rsid w:val="00434E0D"/>
    <w:rsid w:val="004369F0"/>
    <w:rsid w:val="00440A80"/>
    <w:rsid w:val="004419AD"/>
    <w:rsid w:val="00444086"/>
    <w:rsid w:val="00450FDD"/>
    <w:rsid w:val="004551F9"/>
    <w:rsid w:val="004563CA"/>
    <w:rsid w:val="00456B6E"/>
    <w:rsid w:val="004606CF"/>
    <w:rsid w:val="00461A5D"/>
    <w:rsid w:val="0046702B"/>
    <w:rsid w:val="00467AAA"/>
    <w:rsid w:val="004744F7"/>
    <w:rsid w:val="00474E65"/>
    <w:rsid w:val="00476011"/>
    <w:rsid w:val="0048091D"/>
    <w:rsid w:val="004847EF"/>
    <w:rsid w:val="004866E2"/>
    <w:rsid w:val="004876D2"/>
    <w:rsid w:val="0049036F"/>
    <w:rsid w:val="00492E3B"/>
    <w:rsid w:val="00496DED"/>
    <w:rsid w:val="004A17BA"/>
    <w:rsid w:val="004A17BB"/>
    <w:rsid w:val="004A3814"/>
    <w:rsid w:val="004A396C"/>
    <w:rsid w:val="004A4F17"/>
    <w:rsid w:val="004A5F4B"/>
    <w:rsid w:val="004B1034"/>
    <w:rsid w:val="004B4EB5"/>
    <w:rsid w:val="004B7745"/>
    <w:rsid w:val="004C392B"/>
    <w:rsid w:val="004D404E"/>
    <w:rsid w:val="004D4790"/>
    <w:rsid w:val="004D6844"/>
    <w:rsid w:val="004E4222"/>
    <w:rsid w:val="004E5296"/>
    <w:rsid w:val="0050483E"/>
    <w:rsid w:val="00512EF1"/>
    <w:rsid w:val="00514EDF"/>
    <w:rsid w:val="00515E3E"/>
    <w:rsid w:val="00517A35"/>
    <w:rsid w:val="00522ED7"/>
    <w:rsid w:val="0052795C"/>
    <w:rsid w:val="00531D58"/>
    <w:rsid w:val="00534333"/>
    <w:rsid w:val="005344A9"/>
    <w:rsid w:val="00541B60"/>
    <w:rsid w:val="0055052F"/>
    <w:rsid w:val="005635AC"/>
    <w:rsid w:val="00565503"/>
    <w:rsid w:val="005744B5"/>
    <w:rsid w:val="00575BAA"/>
    <w:rsid w:val="0058099B"/>
    <w:rsid w:val="0058237A"/>
    <w:rsid w:val="00582EDE"/>
    <w:rsid w:val="005862EC"/>
    <w:rsid w:val="0058773A"/>
    <w:rsid w:val="00591634"/>
    <w:rsid w:val="00591BCB"/>
    <w:rsid w:val="005B2108"/>
    <w:rsid w:val="005B35FC"/>
    <w:rsid w:val="005B4315"/>
    <w:rsid w:val="005B45B7"/>
    <w:rsid w:val="005B6CC6"/>
    <w:rsid w:val="005C1348"/>
    <w:rsid w:val="005C19DC"/>
    <w:rsid w:val="005D32A2"/>
    <w:rsid w:val="005D38FD"/>
    <w:rsid w:val="005D768C"/>
    <w:rsid w:val="005D7783"/>
    <w:rsid w:val="005E24D7"/>
    <w:rsid w:val="005E2667"/>
    <w:rsid w:val="005E2969"/>
    <w:rsid w:val="005E323D"/>
    <w:rsid w:val="005E42E3"/>
    <w:rsid w:val="005F36CE"/>
    <w:rsid w:val="005F48F8"/>
    <w:rsid w:val="005F4FE0"/>
    <w:rsid w:val="005F5A64"/>
    <w:rsid w:val="006005B1"/>
    <w:rsid w:val="00600B99"/>
    <w:rsid w:val="0060423F"/>
    <w:rsid w:val="00605211"/>
    <w:rsid w:val="00607368"/>
    <w:rsid w:val="00607BF5"/>
    <w:rsid w:val="00610ED5"/>
    <w:rsid w:val="00614300"/>
    <w:rsid w:val="00615927"/>
    <w:rsid w:val="006165E4"/>
    <w:rsid w:val="00621147"/>
    <w:rsid w:val="006211CF"/>
    <w:rsid w:val="0062680C"/>
    <w:rsid w:val="00632493"/>
    <w:rsid w:val="00632824"/>
    <w:rsid w:val="00632A4B"/>
    <w:rsid w:val="00636F2A"/>
    <w:rsid w:val="006406E4"/>
    <w:rsid w:val="00643505"/>
    <w:rsid w:val="00644F8A"/>
    <w:rsid w:val="00645CB0"/>
    <w:rsid w:val="00646EEE"/>
    <w:rsid w:val="006533C9"/>
    <w:rsid w:val="0065510B"/>
    <w:rsid w:val="00662021"/>
    <w:rsid w:val="006625A6"/>
    <w:rsid w:val="006628BC"/>
    <w:rsid w:val="00670C2A"/>
    <w:rsid w:val="0067196E"/>
    <w:rsid w:val="0067373B"/>
    <w:rsid w:val="00674D8F"/>
    <w:rsid w:val="00681E4D"/>
    <w:rsid w:val="00684D73"/>
    <w:rsid w:val="00685651"/>
    <w:rsid w:val="006857DF"/>
    <w:rsid w:val="0069569C"/>
    <w:rsid w:val="0069610A"/>
    <w:rsid w:val="0069645D"/>
    <w:rsid w:val="006A5C62"/>
    <w:rsid w:val="006A6380"/>
    <w:rsid w:val="006B0ABD"/>
    <w:rsid w:val="006B1202"/>
    <w:rsid w:val="006C5822"/>
    <w:rsid w:val="006D1A0E"/>
    <w:rsid w:val="006E0701"/>
    <w:rsid w:val="006E16FC"/>
    <w:rsid w:val="006E69C8"/>
    <w:rsid w:val="006E6B44"/>
    <w:rsid w:val="006F4AC0"/>
    <w:rsid w:val="006F661B"/>
    <w:rsid w:val="00704A04"/>
    <w:rsid w:val="0070590B"/>
    <w:rsid w:val="0071754E"/>
    <w:rsid w:val="00727F67"/>
    <w:rsid w:val="00731AB6"/>
    <w:rsid w:val="00731B66"/>
    <w:rsid w:val="00737329"/>
    <w:rsid w:val="00742AB6"/>
    <w:rsid w:val="007460BB"/>
    <w:rsid w:val="007536A4"/>
    <w:rsid w:val="00760C84"/>
    <w:rsid w:val="00762BEE"/>
    <w:rsid w:val="00772A9E"/>
    <w:rsid w:val="00775279"/>
    <w:rsid w:val="00784665"/>
    <w:rsid w:val="00784C53"/>
    <w:rsid w:val="00785E03"/>
    <w:rsid w:val="0078784E"/>
    <w:rsid w:val="007929FB"/>
    <w:rsid w:val="0079469D"/>
    <w:rsid w:val="007A739D"/>
    <w:rsid w:val="007B5D46"/>
    <w:rsid w:val="007B6569"/>
    <w:rsid w:val="007C3749"/>
    <w:rsid w:val="007D4805"/>
    <w:rsid w:val="007D6957"/>
    <w:rsid w:val="007E312B"/>
    <w:rsid w:val="007E60EA"/>
    <w:rsid w:val="007E770D"/>
    <w:rsid w:val="007F0E42"/>
    <w:rsid w:val="007F23C2"/>
    <w:rsid w:val="007F2EDB"/>
    <w:rsid w:val="007F397E"/>
    <w:rsid w:val="00801377"/>
    <w:rsid w:val="00805E8F"/>
    <w:rsid w:val="0081282A"/>
    <w:rsid w:val="00813475"/>
    <w:rsid w:val="0082384D"/>
    <w:rsid w:val="00824A56"/>
    <w:rsid w:val="00827297"/>
    <w:rsid w:val="008311A1"/>
    <w:rsid w:val="008347D1"/>
    <w:rsid w:val="00836E72"/>
    <w:rsid w:val="008409BE"/>
    <w:rsid w:val="00846236"/>
    <w:rsid w:val="0085306B"/>
    <w:rsid w:val="00857966"/>
    <w:rsid w:val="00861024"/>
    <w:rsid w:val="00862613"/>
    <w:rsid w:val="00863F22"/>
    <w:rsid w:val="00876B06"/>
    <w:rsid w:val="00880C45"/>
    <w:rsid w:val="008843E0"/>
    <w:rsid w:val="0089392A"/>
    <w:rsid w:val="00895975"/>
    <w:rsid w:val="00896EC8"/>
    <w:rsid w:val="00897988"/>
    <w:rsid w:val="008B0396"/>
    <w:rsid w:val="008C1B65"/>
    <w:rsid w:val="008C2F0F"/>
    <w:rsid w:val="008C6E88"/>
    <w:rsid w:val="008D19A6"/>
    <w:rsid w:val="008D20D5"/>
    <w:rsid w:val="008D3D54"/>
    <w:rsid w:val="008D3E1A"/>
    <w:rsid w:val="008E57BC"/>
    <w:rsid w:val="008E653E"/>
    <w:rsid w:val="008F0541"/>
    <w:rsid w:val="008F0F03"/>
    <w:rsid w:val="008F2537"/>
    <w:rsid w:val="008F2F52"/>
    <w:rsid w:val="00900D81"/>
    <w:rsid w:val="009071F7"/>
    <w:rsid w:val="009119B7"/>
    <w:rsid w:val="009120B0"/>
    <w:rsid w:val="009143B0"/>
    <w:rsid w:val="00914FA3"/>
    <w:rsid w:val="00920F4A"/>
    <w:rsid w:val="00923469"/>
    <w:rsid w:val="009307F1"/>
    <w:rsid w:val="00930BA2"/>
    <w:rsid w:val="00934CD0"/>
    <w:rsid w:val="009362B4"/>
    <w:rsid w:val="009442FA"/>
    <w:rsid w:val="00944D52"/>
    <w:rsid w:val="00954EB5"/>
    <w:rsid w:val="00956F55"/>
    <w:rsid w:val="009636DC"/>
    <w:rsid w:val="00963EE3"/>
    <w:rsid w:val="009645B4"/>
    <w:rsid w:val="00966486"/>
    <w:rsid w:val="00970C5B"/>
    <w:rsid w:val="009730D3"/>
    <w:rsid w:val="00974ACD"/>
    <w:rsid w:val="0098245A"/>
    <w:rsid w:val="00983E14"/>
    <w:rsid w:val="00995E87"/>
    <w:rsid w:val="009A41D8"/>
    <w:rsid w:val="009A51AF"/>
    <w:rsid w:val="009A6DCC"/>
    <w:rsid w:val="009B6429"/>
    <w:rsid w:val="009C109E"/>
    <w:rsid w:val="009C1C8B"/>
    <w:rsid w:val="009D25C2"/>
    <w:rsid w:val="009D3C01"/>
    <w:rsid w:val="009E0657"/>
    <w:rsid w:val="009E4F0E"/>
    <w:rsid w:val="009F4B61"/>
    <w:rsid w:val="009F4B89"/>
    <w:rsid w:val="009F5C6D"/>
    <w:rsid w:val="009F70E4"/>
    <w:rsid w:val="00A000E2"/>
    <w:rsid w:val="00A02425"/>
    <w:rsid w:val="00A06249"/>
    <w:rsid w:val="00A076E5"/>
    <w:rsid w:val="00A1498A"/>
    <w:rsid w:val="00A208BA"/>
    <w:rsid w:val="00A23753"/>
    <w:rsid w:val="00A242DC"/>
    <w:rsid w:val="00A24CC3"/>
    <w:rsid w:val="00A266BF"/>
    <w:rsid w:val="00A40CA1"/>
    <w:rsid w:val="00A419E5"/>
    <w:rsid w:val="00A4373C"/>
    <w:rsid w:val="00A43840"/>
    <w:rsid w:val="00A43B03"/>
    <w:rsid w:val="00A47D5B"/>
    <w:rsid w:val="00A47FB1"/>
    <w:rsid w:val="00A56C33"/>
    <w:rsid w:val="00A608F8"/>
    <w:rsid w:val="00A62BC2"/>
    <w:rsid w:val="00A65150"/>
    <w:rsid w:val="00A71D1C"/>
    <w:rsid w:val="00A73B45"/>
    <w:rsid w:val="00A8112A"/>
    <w:rsid w:val="00A81328"/>
    <w:rsid w:val="00A836D3"/>
    <w:rsid w:val="00A84241"/>
    <w:rsid w:val="00A85F9B"/>
    <w:rsid w:val="00A8603E"/>
    <w:rsid w:val="00A86A1E"/>
    <w:rsid w:val="00A86E8C"/>
    <w:rsid w:val="00A90A96"/>
    <w:rsid w:val="00A91FFB"/>
    <w:rsid w:val="00A934CC"/>
    <w:rsid w:val="00A950FC"/>
    <w:rsid w:val="00AA4C19"/>
    <w:rsid w:val="00AB0C6A"/>
    <w:rsid w:val="00AB7C3D"/>
    <w:rsid w:val="00AC37D3"/>
    <w:rsid w:val="00AD07BE"/>
    <w:rsid w:val="00AE1A05"/>
    <w:rsid w:val="00AE2CFF"/>
    <w:rsid w:val="00AE3D39"/>
    <w:rsid w:val="00AE54DE"/>
    <w:rsid w:val="00AE60A1"/>
    <w:rsid w:val="00AF6628"/>
    <w:rsid w:val="00B0080A"/>
    <w:rsid w:val="00B01061"/>
    <w:rsid w:val="00B04713"/>
    <w:rsid w:val="00B11F08"/>
    <w:rsid w:val="00B12B4D"/>
    <w:rsid w:val="00B15006"/>
    <w:rsid w:val="00B248C5"/>
    <w:rsid w:val="00B25363"/>
    <w:rsid w:val="00B276E2"/>
    <w:rsid w:val="00B32042"/>
    <w:rsid w:val="00B332E2"/>
    <w:rsid w:val="00B37DF7"/>
    <w:rsid w:val="00B4226C"/>
    <w:rsid w:val="00B466DD"/>
    <w:rsid w:val="00B47443"/>
    <w:rsid w:val="00B479EA"/>
    <w:rsid w:val="00B573DF"/>
    <w:rsid w:val="00B61C6C"/>
    <w:rsid w:val="00B63FD2"/>
    <w:rsid w:val="00B65F2E"/>
    <w:rsid w:val="00B77B52"/>
    <w:rsid w:val="00B8111F"/>
    <w:rsid w:val="00B82030"/>
    <w:rsid w:val="00B82D60"/>
    <w:rsid w:val="00B848DC"/>
    <w:rsid w:val="00B853B9"/>
    <w:rsid w:val="00B87821"/>
    <w:rsid w:val="00B91238"/>
    <w:rsid w:val="00B93368"/>
    <w:rsid w:val="00B94CFC"/>
    <w:rsid w:val="00B96D34"/>
    <w:rsid w:val="00BA0408"/>
    <w:rsid w:val="00BA389E"/>
    <w:rsid w:val="00BA3A1B"/>
    <w:rsid w:val="00BA48C5"/>
    <w:rsid w:val="00BA7FCF"/>
    <w:rsid w:val="00BB03C3"/>
    <w:rsid w:val="00BB0619"/>
    <w:rsid w:val="00BB5D98"/>
    <w:rsid w:val="00BC319B"/>
    <w:rsid w:val="00BC5449"/>
    <w:rsid w:val="00BC54C4"/>
    <w:rsid w:val="00BC5505"/>
    <w:rsid w:val="00BD275E"/>
    <w:rsid w:val="00BD572F"/>
    <w:rsid w:val="00BE48C7"/>
    <w:rsid w:val="00BE6273"/>
    <w:rsid w:val="00BE765D"/>
    <w:rsid w:val="00BE7E73"/>
    <w:rsid w:val="00BF4CD3"/>
    <w:rsid w:val="00BF4E02"/>
    <w:rsid w:val="00C00FDA"/>
    <w:rsid w:val="00C1106D"/>
    <w:rsid w:val="00C13840"/>
    <w:rsid w:val="00C1599A"/>
    <w:rsid w:val="00C1618E"/>
    <w:rsid w:val="00C16709"/>
    <w:rsid w:val="00C2103F"/>
    <w:rsid w:val="00C2301F"/>
    <w:rsid w:val="00C269D9"/>
    <w:rsid w:val="00C4170D"/>
    <w:rsid w:val="00C54B57"/>
    <w:rsid w:val="00C658D9"/>
    <w:rsid w:val="00C66580"/>
    <w:rsid w:val="00C71AB7"/>
    <w:rsid w:val="00C72316"/>
    <w:rsid w:val="00C7340F"/>
    <w:rsid w:val="00C75296"/>
    <w:rsid w:val="00C8562A"/>
    <w:rsid w:val="00C87C5F"/>
    <w:rsid w:val="00C90BAE"/>
    <w:rsid w:val="00CA22B5"/>
    <w:rsid w:val="00CA642F"/>
    <w:rsid w:val="00CA6472"/>
    <w:rsid w:val="00CA747A"/>
    <w:rsid w:val="00CA76EA"/>
    <w:rsid w:val="00CA7CA4"/>
    <w:rsid w:val="00CB602B"/>
    <w:rsid w:val="00CC121D"/>
    <w:rsid w:val="00CC16E2"/>
    <w:rsid w:val="00CD58B7"/>
    <w:rsid w:val="00CF7FB3"/>
    <w:rsid w:val="00D00378"/>
    <w:rsid w:val="00D00B9F"/>
    <w:rsid w:val="00D04223"/>
    <w:rsid w:val="00D0689F"/>
    <w:rsid w:val="00D1097F"/>
    <w:rsid w:val="00D12113"/>
    <w:rsid w:val="00D14DE8"/>
    <w:rsid w:val="00D14FC6"/>
    <w:rsid w:val="00D23497"/>
    <w:rsid w:val="00D23766"/>
    <w:rsid w:val="00D25003"/>
    <w:rsid w:val="00D25738"/>
    <w:rsid w:val="00D27268"/>
    <w:rsid w:val="00D31E13"/>
    <w:rsid w:val="00D32076"/>
    <w:rsid w:val="00D35EFF"/>
    <w:rsid w:val="00D41CDF"/>
    <w:rsid w:val="00D43600"/>
    <w:rsid w:val="00D43848"/>
    <w:rsid w:val="00D526E5"/>
    <w:rsid w:val="00D53AA5"/>
    <w:rsid w:val="00D55D8A"/>
    <w:rsid w:val="00D63666"/>
    <w:rsid w:val="00D63EE4"/>
    <w:rsid w:val="00D7137C"/>
    <w:rsid w:val="00D72DD7"/>
    <w:rsid w:val="00D92A88"/>
    <w:rsid w:val="00D93CB8"/>
    <w:rsid w:val="00D96530"/>
    <w:rsid w:val="00DA0F2D"/>
    <w:rsid w:val="00DA550D"/>
    <w:rsid w:val="00DA5DB1"/>
    <w:rsid w:val="00DA6F27"/>
    <w:rsid w:val="00DB5FCD"/>
    <w:rsid w:val="00DB674F"/>
    <w:rsid w:val="00DB6915"/>
    <w:rsid w:val="00DC2559"/>
    <w:rsid w:val="00DC716E"/>
    <w:rsid w:val="00DC76D8"/>
    <w:rsid w:val="00DD1D1A"/>
    <w:rsid w:val="00DD269D"/>
    <w:rsid w:val="00DE1E54"/>
    <w:rsid w:val="00DE55A6"/>
    <w:rsid w:val="00DE798F"/>
    <w:rsid w:val="00DF00F8"/>
    <w:rsid w:val="00DF1C9A"/>
    <w:rsid w:val="00DF40C8"/>
    <w:rsid w:val="00DF5186"/>
    <w:rsid w:val="00DF6379"/>
    <w:rsid w:val="00DF661D"/>
    <w:rsid w:val="00E123F4"/>
    <w:rsid w:val="00E13388"/>
    <w:rsid w:val="00E13ECA"/>
    <w:rsid w:val="00E151DE"/>
    <w:rsid w:val="00E21EEE"/>
    <w:rsid w:val="00E246CC"/>
    <w:rsid w:val="00E3024D"/>
    <w:rsid w:val="00E34402"/>
    <w:rsid w:val="00E4000D"/>
    <w:rsid w:val="00E40EE9"/>
    <w:rsid w:val="00E44752"/>
    <w:rsid w:val="00E468B5"/>
    <w:rsid w:val="00E47F37"/>
    <w:rsid w:val="00E50161"/>
    <w:rsid w:val="00E5055C"/>
    <w:rsid w:val="00E570B2"/>
    <w:rsid w:val="00E608C2"/>
    <w:rsid w:val="00E60C71"/>
    <w:rsid w:val="00E67874"/>
    <w:rsid w:val="00E76250"/>
    <w:rsid w:val="00E76E2C"/>
    <w:rsid w:val="00E83043"/>
    <w:rsid w:val="00E917F7"/>
    <w:rsid w:val="00E927C2"/>
    <w:rsid w:val="00E94ACA"/>
    <w:rsid w:val="00EA06C2"/>
    <w:rsid w:val="00EA1096"/>
    <w:rsid w:val="00EA65E7"/>
    <w:rsid w:val="00EA7BB9"/>
    <w:rsid w:val="00EB2928"/>
    <w:rsid w:val="00EB620F"/>
    <w:rsid w:val="00EC0F1E"/>
    <w:rsid w:val="00EC1E86"/>
    <w:rsid w:val="00EC59C6"/>
    <w:rsid w:val="00ED74B9"/>
    <w:rsid w:val="00EE1E39"/>
    <w:rsid w:val="00EE2053"/>
    <w:rsid w:val="00EE2103"/>
    <w:rsid w:val="00EE3D25"/>
    <w:rsid w:val="00EE572D"/>
    <w:rsid w:val="00EF0CFA"/>
    <w:rsid w:val="00EF0EE7"/>
    <w:rsid w:val="00EF114D"/>
    <w:rsid w:val="00F01714"/>
    <w:rsid w:val="00F129D5"/>
    <w:rsid w:val="00F131C1"/>
    <w:rsid w:val="00F148E7"/>
    <w:rsid w:val="00F15FEB"/>
    <w:rsid w:val="00F219EF"/>
    <w:rsid w:val="00F23CE4"/>
    <w:rsid w:val="00F25604"/>
    <w:rsid w:val="00F30978"/>
    <w:rsid w:val="00F333F1"/>
    <w:rsid w:val="00F36271"/>
    <w:rsid w:val="00F40EB9"/>
    <w:rsid w:val="00F41485"/>
    <w:rsid w:val="00F511CD"/>
    <w:rsid w:val="00F51776"/>
    <w:rsid w:val="00F52997"/>
    <w:rsid w:val="00F52E7C"/>
    <w:rsid w:val="00F55080"/>
    <w:rsid w:val="00F578CA"/>
    <w:rsid w:val="00F625C7"/>
    <w:rsid w:val="00F63E1C"/>
    <w:rsid w:val="00F6585A"/>
    <w:rsid w:val="00F67716"/>
    <w:rsid w:val="00F721AE"/>
    <w:rsid w:val="00F8242A"/>
    <w:rsid w:val="00F83ADB"/>
    <w:rsid w:val="00F84389"/>
    <w:rsid w:val="00F92798"/>
    <w:rsid w:val="00F97F69"/>
    <w:rsid w:val="00FA3DBE"/>
    <w:rsid w:val="00FA45E4"/>
    <w:rsid w:val="00FA65D0"/>
    <w:rsid w:val="00FB0F84"/>
    <w:rsid w:val="00FB197D"/>
    <w:rsid w:val="00FB45AB"/>
    <w:rsid w:val="00FC45F7"/>
    <w:rsid w:val="00FD09BD"/>
    <w:rsid w:val="00FD11A1"/>
    <w:rsid w:val="00FD6A4B"/>
    <w:rsid w:val="00FD732D"/>
    <w:rsid w:val="00FE1106"/>
    <w:rsid w:val="00FE78A4"/>
    <w:rsid w:val="00FF1F2F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FA807"/>
  <w15:chartTrackingRefBased/>
  <w15:docId w15:val="{DC4E52CA-4AB9-4023-B696-6B22E212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51829-C4D1-4531-BF73-A3EBEC99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Tianna  Mummert</cp:lastModifiedBy>
  <cp:revision>59</cp:revision>
  <cp:lastPrinted>2023-12-06T16:25:00Z</cp:lastPrinted>
  <dcterms:created xsi:type="dcterms:W3CDTF">2024-05-09T14:17:00Z</dcterms:created>
  <dcterms:modified xsi:type="dcterms:W3CDTF">2024-06-05T14:00:00Z</dcterms:modified>
</cp:coreProperties>
</file>